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5807"/>
        <w:gridCol w:w="567"/>
        <w:gridCol w:w="281"/>
        <w:gridCol w:w="286"/>
        <w:gridCol w:w="3515"/>
      </w:tblGrid>
      <w:tr w:rsidR="00852532" w:rsidRPr="00353A1A" w14:paraId="5C25FE54" w14:textId="77777777" w:rsidTr="00852532">
        <w:tc>
          <w:tcPr>
            <w:tcW w:w="10456" w:type="dxa"/>
            <w:gridSpan w:val="5"/>
          </w:tcPr>
          <w:p w14:paraId="52F889FC" w14:textId="77777777" w:rsidR="00767676" w:rsidRPr="00353A1A" w:rsidRDefault="00852532" w:rsidP="00224AB6">
            <w:pPr>
              <w:widowControl w:val="0"/>
              <w:spacing w:before="80"/>
              <w:rPr>
                <w:rFonts w:asciiTheme="minorHAnsi" w:hAnsiTheme="minorHAnsi" w:cstheme="minorHAnsi"/>
                <w:i/>
                <w:iCs/>
                <w14:ligatures w14:val="none"/>
              </w:rPr>
            </w:pPr>
            <w:bookmarkStart w:id="0" w:name="_GoBack"/>
            <w:bookmarkEnd w:id="0"/>
            <w:r w:rsidRPr="00353A1A">
              <w:rPr>
                <w:rFonts w:asciiTheme="minorHAnsi" w:hAnsiTheme="minorHAnsi" w:cstheme="minorHAnsi"/>
                <w:i/>
                <w:iCs/>
                <w:sz w:val="22"/>
                <w:szCs w:val="24"/>
                <w14:ligatures w14:val="none"/>
              </w:rPr>
              <w:t>Western Australian Travel-Safe Interagency Group</w:t>
            </w:r>
            <w:r w:rsidR="00224AB6" w:rsidRPr="00353A1A">
              <w:rPr>
                <w:rFonts w:asciiTheme="minorHAnsi" w:hAnsiTheme="minorHAnsi" w:cstheme="minorHAnsi"/>
                <w:i/>
                <w:iCs/>
                <w14:ligatures w14:val="none"/>
              </w:rPr>
              <w:t xml:space="preserve"> </w:t>
            </w:r>
          </w:p>
          <w:p w14:paraId="23D276D8" w14:textId="41C1BB86" w:rsidR="00852532" w:rsidRPr="00353A1A" w:rsidRDefault="00DD30AD" w:rsidP="00224AB6">
            <w:pPr>
              <w:widowControl w:val="0"/>
              <w:spacing w:before="80"/>
              <w:rPr>
                <w:rFonts w:asciiTheme="minorHAnsi" w:hAnsiTheme="minorHAnsi" w:cstheme="minorHAnsi"/>
                <w:b/>
                <w:bCs/>
                <w:sz w:val="28"/>
                <w:szCs w:val="32"/>
                <w:highlight w:val="red"/>
                <w14:ligatures w14:val="none"/>
              </w:rPr>
            </w:pPr>
            <w:r>
              <w:rPr>
                <w:rFonts w:asciiTheme="minorHAnsi" w:hAnsiTheme="minorHAnsi" w:cstheme="minorHAnsi"/>
                <w:b/>
                <w:bCs/>
                <w:sz w:val="28"/>
                <w:szCs w:val="32"/>
                <w14:ligatures w14:val="none"/>
              </w:rPr>
              <w:t xml:space="preserve">Wheelchair </w:t>
            </w:r>
            <w:r w:rsidR="00767676" w:rsidRPr="00353A1A">
              <w:rPr>
                <w:rFonts w:asciiTheme="minorHAnsi" w:hAnsiTheme="minorHAnsi" w:cstheme="minorHAnsi"/>
                <w:b/>
                <w:bCs/>
                <w:sz w:val="28"/>
                <w:szCs w:val="32"/>
                <w14:ligatures w14:val="none"/>
              </w:rPr>
              <w:t>Transportation Safety Checklist: Based on International Best Practice Guidelines and Australian Standards</w:t>
            </w:r>
          </w:p>
        </w:tc>
      </w:tr>
      <w:tr w:rsidR="000B2826" w:rsidRPr="00353A1A" w14:paraId="3EB9181E" w14:textId="77777777" w:rsidTr="000B2826">
        <w:trPr>
          <w:trHeight w:val="390"/>
        </w:trPr>
        <w:tc>
          <w:tcPr>
            <w:tcW w:w="6655" w:type="dxa"/>
            <w:gridSpan w:val="3"/>
          </w:tcPr>
          <w:p w14:paraId="4C58C64A" w14:textId="26D79BF8" w:rsidR="000B2826" w:rsidRPr="00353A1A" w:rsidRDefault="000B2826" w:rsidP="000B2826">
            <w:pPr>
              <w:widowControl w:val="0"/>
              <w:spacing w:before="40" w:after="40" w:line="300" w:lineRule="auto"/>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 xml:space="preserve">Person’s Name: </w:t>
            </w:r>
            <w:r>
              <w:rPr>
                <w:rFonts w:asciiTheme="minorHAnsi" w:hAnsiTheme="minorHAnsi" w:cstheme="minorHAnsi"/>
                <w:sz w:val="22"/>
                <w:szCs w:val="24"/>
                <w14:ligatures w14:val="none"/>
              </w:rPr>
              <w:t xml:space="preserve">  </w:t>
            </w:r>
          </w:p>
        </w:tc>
        <w:tc>
          <w:tcPr>
            <w:tcW w:w="3801" w:type="dxa"/>
            <w:gridSpan w:val="2"/>
          </w:tcPr>
          <w:p w14:paraId="5C122242" w14:textId="3F4DCDA9" w:rsidR="000B2826" w:rsidRPr="00353A1A" w:rsidRDefault="000B2826" w:rsidP="00B740F6">
            <w:pPr>
              <w:widowControl w:val="0"/>
              <w:spacing w:before="40" w:after="40" w:line="300" w:lineRule="auto"/>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Date of Birth:</w:t>
            </w:r>
          </w:p>
        </w:tc>
      </w:tr>
      <w:tr w:rsidR="000B2826" w:rsidRPr="00353A1A" w14:paraId="3F4E988C" w14:textId="77777777" w:rsidTr="000B2826">
        <w:trPr>
          <w:trHeight w:val="390"/>
        </w:trPr>
        <w:tc>
          <w:tcPr>
            <w:tcW w:w="6655" w:type="dxa"/>
            <w:gridSpan w:val="3"/>
          </w:tcPr>
          <w:p w14:paraId="018579F4" w14:textId="6B113FE7" w:rsidR="000B2826" w:rsidRPr="00353A1A" w:rsidRDefault="000B2826" w:rsidP="00B740F6">
            <w:pPr>
              <w:widowControl w:val="0"/>
              <w:spacing w:before="40" w:after="40" w:line="300" w:lineRule="auto"/>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 xml:space="preserve">Address: </w:t>
            </w:r>
          </w:p>
        </w:tc>
        <w:tc>
          <w:tcPr>
            <w:tcW w:w="3801" w:type="dxa"/>
            <w:gridSpan w:val="2"/>
          </w:tcPr>
          <w:p w14:paraId="48F377FA" w14:textId="72B89FAD" w:rsidR="000B2826" w:rsidRPr="00353A1A" w:rsidRDefault="000B2826" w:rsidP="00B740F6">
            <w:pPr>
              <w:widowControl w:val="0"/>
              <w:spacing w:before="40" w:after="40" w:line="300" w:lineRule="auto"/>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Sex: M/F/O</w:t>
            </w:r>
          </w:p>
        </w:tc>
      </w:tr>
      <w:tr w:rsidR="000B2826" w:rsidRPr="00353A1A" w14:paraId="1F021EC3" w14:textId="77777777" w:rsidTr="000B2826">
        <w:trPr>
          <w:trHeight w:val="390"/>
        </w:trPr>
        <w:tc>
          <w:tcPr>
            <w:tcW w:w="6655" w:type="dxa"/>
            <w:gridSpan w:val="3"/>
          </w:tcPr>
          <w:p w14:paraId="727C5C47" w14:textId="08727461" w:rsidR="000B2826" w:rsidRPr="00353A1A" w:rsidRDefault="000B2826" w:rsidP="00B740F6">
            <w:pPr>
              <w:widowControl w:val="0"/>
              <w:spacing w:before="40" w:after="40" w:line="300" w:lineRule="auto"/>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Diagnos</w:t>
            </w:r>
            <w:r>
              <w:rPr>
                <w:rFonts w:asciiTheme="minorHAnsi" w:hAnsiTheme="minorHAnsi" w:cstheme="minorHAnsi"/>
                <w:sz w:val="22"/>
                <w:szCs w:val="24"/>
                <w14:ligatures w14:val="none"/>
              </w:rPr>
              <w:t>is</w:t>
            </w:r>
            <w:r w:rsidRPr="00353A1A">
              <w:rPr>
                <w:rFonts w:asciiTheme="minorHAnsi" w:hAnsiTheme="minorHAnsi" w:cstheme="minorHAnsi"/>
                <w:sz w:val="22"/>
                <w:szCs w:val="24"/>
                <w14:ligatures w14:val="none"/>
              </w:rPr>
              <w:t>:</w:t>
            </w:r>
          </w:p>
        </w:tc>
        <w:tc>
          <w:tcPr>
            <w:tcW w:w="3801" w:type="dxa"/>
            <w:gridSpan w:val="2"/>
          </w:tcPr>
          <w:p w14:paraId="453F0DD3" w14:textId="0A44237A" w:rsidR="000B2826" w:rsidRPr="00353A1A" w:rsidRDefault="000B2826" w:rsidP="00B740F6">
            <w:pPr>
              <w:widowControl w:val="0"/>
              <w:spacing w:before="40" w:after="40" w:line="300" w:lineRule="auto"/>
              <w:rPr>
                <w:rFonts w:asciiTheme="minorHAnsi" w:hAnsiTheme="minorHAnsi" w:cstheme="minorHAnsi"/>
                <w:sz w:val="22"/>
                <w:szCs w:val="24"/>
                <w14:ligatures w14:val="none"/>
              </w:rPr>
            </w:pPr>
            <w:r>
              <w:rPr>
                <w:rFonts w:asciiTheme="minorHAnsi" w:hAnsiTheme="minorHAnsi" w:cstheme="minorHAnsi"/>
                <w:sz w:val="22"/>
                <w:szCs w:val="24"/>
                <w14:ligatures w14:val="none"/>
              </w:rPr>
              <w:t>Date of Assessment:</w:t>
            </w:r>
          </w:p>
        </w:tc>
      </w:tr>
      <w:tr w:rsidR="00A55A06" w:rsidRPr="00353A1A" w14:paraId="4EC63489" w14:textId="77777777" w:rsidTr="00852532">
        <w:tc>
          <w:tcPr>
            <w:tcW w:w="10456" w:type="dxa"/>
            <w:gridSpan w:val="5"/>
          </w:tcPr>
          <w:p w14:paraId="5DDEFE14" w14:textId="77777777" w:rsidR="00A374BC" w:rsidRPr="00353A1A" w:rsidRDefault="00A374BC" w:rsidP="00A55A06">
            <w:pPr>
              <w:widowControl w:val="0"/>
              <w:spacing w:before="40" w:after="40" w:line="300" w:lineRule="auto"/>
              <w:rPr>
                <w:rFonts w:asciiTheme="minorHAnsi" w:hAnsiTheme="minorHAnsi" w:cstheme="minorHAnsi"/>
                <w:b/>
                <w:sz w:val="22"/>
                <w:szCs w:val="24"/>
                <w14:ligatures w14:val="none"/>
              </w:rPr>
            </w:pPr>
            <w:r w:rsidRPr="00353A1A">
              <w:rPr>
                <w:rFonts w:asciiTheme="minorHAnsi" w:hAnsiTheme="minorHAnsi" w:cstheme="minorHAnsi"/>
                <w:b/>
                <w:sz w:val="22"/>
                <w:szCs w:val="24"/>
                <w14:ligatures w14:val="none"/>
              </w:rPr>
              <w:t>If prescribing equipment that is not compliant with Australian standards</w:t>
            </w:r>
            <w:r w:rsidR="00564724" w:rsidRPr="00353A1A">
              <w:rPr>
                <w:rFonts w:asciiTheme="minorHAnsi" w:hAnsiTheme="minorHAnsi" w:cstheme="minorHAnsi"/>
                <w:b/>
                <w:sz w:val="22"/>
                <w:szCs w:val="24"/>
                <w14:ligatures w14:val="none"/>
              </w:rPr>
              <w:t>,</w:t>
            </w:r>
            <w:r w:rsidRPr="00353A1A">
              <w:rPr>
                <w:rFonts w:asciiTheme="minorHAnsi" w:hAnsiTheme="minorHAnsi" w:cstheme="minorHAnsi"/>
                <w:b/>
                <w:sz w:val="22"/>
                <w:szCs w:val="24"/>
                <w14:ligatures w14:val="none"/>
              </w:rPr>
              <w:t xml:space="preserve"> a Risk assessment is to be completed as per AS ISO 14971:2020 Medical Devices – Application of Risk management to medical devices</w:t>
            </w:r>
          </w:p>
        </w:tc>
      </w:tr>
      <w:tr w:rsidR="00852532" w:rsidRPr="00353A1A" w14:paraId="4BD21DAB" w14:textId="77777777" w:rsidTr="00852532">
        <w:tc>
          <w:tcPr>
            <w:tcW w:w="10456" w:type="dxa"/>
            <w:gridSpan w:val="5"/>
          </w:tcPr>
          <w:p w14:paraId="24DA3B7F" w14:textId="45DD5353" w:rsidR="00852532" w:rsidRPr="00353A1A" w:rsidRDefault="002C113A" w:rsidP="00852532">
            <w:pPr>
              <w:widowControl w:val="0"/>
              <w:spacing w:before="40"/>
              <w:rPr>
                <w:rFonts w:asciiTheme="minorHAnsi" w:hAnsiTheme="minorHAnsi" w:cstheme="minorHAnsi"/>
                <w:sz w:val="22"/>
                <w:szCs w:val="22"/>
                <w14:ligatures w14:val="none"/>
              </w:rPr>
            </w:pPr>
            <w:r>
              <w:rPr>
                <w:rFonts w:asciiTheme="minorHAnsi" w:hAnsiTheme="minorHAnsi" w:cstheme="minorHAnsi"/>
                <w:sz w:val="22"/>
                <w:szCs w:val="22"/>
                <w14:ligatures w14:val="none"/>
              </w:rPr>
              <w:t>References and recommended reading</w:t>
            </w:r>
            <w:r w:rsidR="00852532" w:rsidRPr="00353A1A">
              <w:rPr>
                <w:rFonts w:asciiTheme="minorHAnsi" w:hAnsiTheme="minorHAnsi" w:cstheme="minorHAnsi"/>
                <w:sz w:val="22"/>
                <w:szCs w:val="22"/>
                <w14:ligatures w14:val="none"/>
              </w:rPr>
              <w:t>:</w:t>
            </w:r>
          </w:p>
          <w:p w14:paraId="632934CD" w14:textId="258547AB" w:rsidR="00597360" w:rsidRPr="00DC6F1E" w:rsidRDefault="00597360" w:rsidP="0002069A">
            <w:pPr>
              <w:pStyle w:val="ListParagraph"/>
              <w:widowControl w:val="0"/>
              <w:numPr>
                <w:ilvl w:val="0"/>
                <w:numId w:val="1"/>
              </w:numPr>
              <w:rPr>
                <w:rFonts w:asciiTheme="minorHAnsi" w:hAnsiTheme="minorHAnsi" w:cstheme="minorHAnsi"/>
                <w:sz w:val="18"/>
                <w:szCs w:val="18"/>
                <w14:ligatures w14:val="none"/>
              </w:rPr>
            </w:pPr>
            <w:r w:rsidRPr="00DC6F1E">
              <w:rPr>
                <w:rFonts w:asciiTheme="minorHAnsi" w:hAnsiTheme="minorHAnsi" w:cstheme="minorHAnsi"/>
                <w:sz w:val="22"/>
                <w:szCs w:val="22"/>
              </w:rPr>
              <w:t xml:space="preserve">AS/NZS 3696.19:2009 </w:t>
            </w:r>
            <w:r w:rsidRPr="00DC6F1E">
              <w:rPr>
                <w:rFonts w:asciiTheme="minorHAnsi" w:hAnsiTheme="minorHAnsi" w:cstheme="minorHAnsi"/>
                <w:sz w:val="18"/>
                <w:szCs w:val="18"/>
              </w:rPr>
              <w:t xml:space="preserve">(Wheeled mobility devices for use as seats in </w:t>
            </w:r>
            <w:r w:rsidR="00DD30AD" w:rsidRPr="00DC6F1E">
              <w:rPr>
                <w:rFonts w:asciiTheme="minorHAnsi" w:hAnsiTheme="minorHAnsi" w:cstheme="minorHAnsi"/>
                <w:sz w:val="18"/>
                <w:szCs w:val="18"/>
              </w:rPr>
              <w:t xml:space="preserve">motor </w:t>
            </w:r>
            <w:r w:rsidRPr="00DC6F1E">
              <w:rPr>
                <w:rFonts w:asciiTheme="minorHAnsi" w:hAnsiTheme="minorHAnsi" w:cstheme="minorHAnsi"/>
                <w:sz w:val="18"/>
                <w:szCs w:val="18"/>
              </w:rPr>
              <w:t>vehicles</w:t>
            </w:r>
            <w:r w:rsidR="0002069A" w:rsidRPr="00DC6F1E">
              <w:rPr>
                <w:rFonts w:asciiTheme="minorHAnsi" w:hAnsiTheme="minorHAnsi" w:cstheme="minorHAnsi"/>
                <w:sz w:val="18"/>
                <w:szCs w:val="18"/>
              </w:rPr>
              <w:t xml:space="preserve"> (ISO 7176-19:2008, MOD)</w:t>
            </w:r>
            <w:r w:rsidRPr="00DC6F1E">
              <w:rPr>
                <w:rFonts w:asciiTheme="minorHAnsi" w:hAnsiTheme="minorHAnsi" w:cstheme="minorHAnsi"/>
                <w:sz w:val="18"/>
                <w:szCs w:val="18"/>
              </w:rPr>
              <w:t>)</w:t>
            </w:r>
          </w:p>
          <w:p w14:paraId="3EDB891E" w14:textId="77777777" w:rsidR="00597360" w:rsidRPr="00DC6F1E" w:rsidRDefault="00597360" w:rsidP="0002069A">
            <w:pPr>
              <w:pStyle w:val="ListParagraph"/>
              <w:widowControl w:val="0"/>
              <w:numPr>
                <w:ilvl w:val="0"/>
                <w:numId w:val="1"/>
              </w:numPr>
              <w:rPr>
                <w:rFonts w:asciiTheme="minorHAnsi" w:hAnsiTheme="minorHAnsi" w:cstheme="minorHAnsi"/>
                <w:sz w:val="22"/>
                <w:szCs w:val="22"/>
                <w14:ligatures w14:val="none"/>
              </w:rPr>
            </w:pPr>
            <w:r w:rsidRPr="00DC6F1E">
              <w:rPr>
                <w:rFonts w:asciiTheme="minorHAnsi" w:hAnsiTheme="minorHAnsi" w:cstheme="minorHAnsi"/>
                <w:sz w:val="22"/>
                <w:szCs w:val="22"/>
              </w:rPr>
              <w:t xml:space="preserve">AS/NZS ISO 16840.4:2014 </w:t>
            </w:r>
            <w:r w:rsidRPr="00DC6F1E">
              <w:rPr>
                <w:rFonts w:asciiTheme="minorHAnsi" w:hAnsiTheme="minorHAnsi" w:cstheme="minorHAnsi"/>
                <w:sz w:val="18"/>
                <w:szCs w:val="18"/>
              </w:rPr>
              <w:t>(Seating Systems for use in motor vehicles)</w:t>
            </w:r>
          </w:p>
          <w:p w14:paraId="51D6698B" w14:textId="62848846" w:rsidR="0002069A" w:rsidRPr="00DC6F1E" w:rsidRDefault="00597360" w:rsidP="0002069A">
            <w:pPr>
              <w:pStyle w:val="ListParagraph"/>
              <w:widowControl w:val="0"/>
              <w:numPr>
                <w:ilvl w:val="0"/>
                <w:numId w:val="1"/>
              </w:numPr>
              <w:rPr>
                <w:rFonts w:asciiTheme="minorHAnsi" w:hAnsiTheme="minorHAnsi" w:cstheme="minorHAnsi"/>
                <w:sz w:val="22"/>
                <w:szCs w:val="22"/>
                <w14:ligatures w14:val="none"/>
              </w:rPr>
            </w:pPr>
            <w:r w:rsidRPr="00DC6F1E">
              <w:rPr>
                <w:rFonts w:asciiTheme="minorHAnsi" w:hAnsiTheme="minorHAnsi" w:cstheme="minorHAnsi"/>
                <w:sz w:val="22"/>
                <w:szCs w:val="22"/>
              </w:rPr>
              <w:t xml:space="preserve">AS/NZS 10542.1:2015 </w:t>
            </w:r>
            <w:r w:rsidRPr="00DC6F1E">
              <w:rPr>
                <w:rFonts w:asciiTheme="minorHAnsi" w:hAnsiTheme="minorHAnsi" w:cstheme="minorHAnsi"/>
                <w:sz w:val="18"/>
                <w:szCs w:val="18"/>
              </w:rPr>
              <w:t>(</w:t>
            </w:r>
            <w:r w:rsidR="00731F35" w:rsidRPr="00DC6F1E">
              <w:rPr>
                <w:rFonts w:asciiTheme="minorHAnsi" w:hAnsiTheme="minorHAnsi" w:cstheme="minorHAnsi"/>
                <w:sz w:val="18"/>
                <w:szCs w:val="18"/>
              </w:rPr>
              <w:t>Technical systems and aids for people with disability – Wheelchair tiedown and occupant-restraint systems: Requirements and test methods for all systems</w:t>
            </w:r>
            <w:r w:rsidR="0002069A" w:rsidRPr="00DC6F1E">
              <w:rPr>
                <w:rFonts w:asciiTheme="minorHAnsi" w:hAnsiTheme="minorHAnsi" w:cstheme="minorHAnsi"/>
                <w:sz w:val="18"/>
                <w:szCs w:val="18"/>
              </w:rPr>
              <w:t xml:space="preserve"> (ISO 10542.1, MOD)</w:t>
            </w:r>
            <w:r w:rsidR="00731F35" w:rsidRPr="00DC6F1E">
              <w:rPr>
                <w:rFonts w:asciiTheme="minorHAnsi" w:hAnsiTheme="minorHAnsi" w:cstheme="minorHAnsi"/>
                <w:sz w:val="18"/>
                <w:szCs w:val="18"/>
              </w:rPr>
              <w:t>)</w:t>
            </w:r>
          </w:p>
          <w:p w14:paraId="7E662BA9" w14:textId="0A99BA82" w:rsidR="0002069A" w:rsidRPr="00DC6F1E" w:rsidRDefault="0002069A" w:rsidP="0002069A">
            <w:pPr>
              <w:pStyle w:val="ListParagraph"/>
              <w:widowControl w:val="0"/>
              <w:numPr>
                <w:ilvl w:val="0"/>
                <w:numId w:val="1"/>
              </w:numPr>
              <w:rPr>
                <w:rFonts w:asciiTheme="minorHAnsi" w:hAnsiTheme="minorHAnsi" w:cstheme="minorHAnsi"/>
                <w:sz w:val="22"/>
                <w:szCs w:val="22"/>
                <w14:ligatures w14:val="none"/>
              </w:rPr>
            </w:pPr>
            <w:r w:rsidRPr="00DC6F1E">
              <w:rPr>
                <w:rFonts w:asciiTheme="minorHAnsi" w:hAnsiTheme="minorHAnsi" w:cstheme="minorHAnsi"/>
                <w:color w:val="212529"/>
                <w:sz w:val="22"/>
                <w:szCs w:val="22"/>
              </w:rPr>
              <w:t>ISO 10542-1:2012/Amd 1:2021</w:t>
            </w:r>
            <w:r w:rsidRPr="00DC6F1E">
              <w:rPr>
                <w:rFonts w:asciiTheme="minorHAnsi" w:hAnsiTheme="minorHAnsi" w:cstheme="minorHAnsi"/>
                <w:color w:val="212529"/>
                <w:sz w:val="19"/>
                <w:szCs w:val="19"/>
              </w:rPr>
              <w:t xml:space="preserve"> </w:t>
            </w:r>
            <w:r w:rsidRPr="00DC6F1E">
              <w:rPr>
                <w:rFonts w:asciiTheme="minorHAnsi" w:hAnsiTheme="minorHAnsi" w:cstheme="minorHAnsi"/>
                <w:color w:val="212529"/>
                <w:sz w:val="18"/>
                <w:szCs w:val="18"/>
              </w:rPr>
              <w:t>(Technical systems and aids for disabled or handicapped persons - Wheelchair tiedown and occupant-restraint systems - Part 1: Requirements and test methods for all systems - Amendment 1: Annexes K, L, M</w:t>
            </w:r>
            <w:r w:rsidR="00DC6F1E">
              <w:rPr>
                <w:rFonts w:asciiTheme="minorHAnsi" w:hAnsiTheme="minorHAnsi" w:cstheme="minorHAnsi"/>
                <w:color w:val="212529"/>
                <w:sz w:val="18"/>
                <w:szCs w:val="18"/>
              </w:rPr>
              <w:t>)</w:t>
            </w:r>
          </w:p>
          <w:p w14:paraId="04A7AE10" w14:textId="555AD219" w:rsidR="0054544C" w:rsidRPr="00DC6F1E" w:rsidRDefault="0054544C" w:rsidP="0002069A">
            <w:pPr>
              <w:pStyle w:val="ListParagraph"/>
              <w:widowControl w:val="0"/>
              <w:numPr>
                <w:ilvl w:val="0"/>
                <w:numId w:val="1"/>
              </w:numPr>
              <w:rPr>
                <w:rFonts w:asciiTheme="minorHAnsi" w:hAnsiTheme="minorHAnsi" w:cstheme="minorHAnsi"/>
                <w:sz w:val="18"/>
                <w:szCs w:val="18"/>
                <w14:ligatures w14:val="none"/>
              </w:rPr>
            </w:pPr>
            <w:r w:rsidRPr="00DC6F1E">
              <w:rPr>
                <w:rFonts w:asciiTheme="minorHAnsi" w:hAnsiTheme="minorHAnsi" w:cstheme="minorHAnsi"/>
                <w:sz w:val="22"/>
                <w:szCs w:val="22"/>
                <w14:ligatures w14:val="none"/>
              </w:rPr>
              <w:t xml:space="preserve">ISO 7176-19:2008 Wheelchairs </w:t>
            </w:r>
            <w:r w:rsidRPr="00DC6F1E">
              <w:rPr>
                <w:rFonts w:asciiTheme="minorHAnsi" w:hAnsiTheme="minorHAnsi" w:cstheme="minorHAnsi"/>
                <w:sz w:val="18"/>
                <w:szCs w:val="18"/>
                <w14:ligatures w14:val="none"/>
              </w:rPr>
              <w:t>– Part 19: Wheeled mobility devices for use as seats in motor vehicles</w:t>
            </w:r>
          </w:p>
          <w:p w14:paraId="700ED695" w14:textId="60BC02B5" w:rsidR="00697C99" w:rsidRPr="00126CCD" w:rsidRDefault="0004586C" w:rsidP="0002069A">
            <w:pPr>
              <w:pStyle w:val="ListParagraph"/>
              <w:widowControl w:val="0"/>
              <w:numPr>
                <w:ilvl w:val="0"/>
                <w:numId w:val="1"/>
              </w:numPr>
              <w:rPr>
                <w:rFonts w:asciiTheme="minorHAnsi" w:hAnsiTheme="minorHAnsi" w:cstheme="minorHAnsi"/>
                <w:sz w:val="22"/>
                <w:szCs w:val="22"/>
                <w14:ligatures w14:val="none"/>
              </w:rPr>
            </w:pPr>
            <w:hyperlink r:id="rId10" w:history="1">
              <w:r w:rsidR="00697C99" w:rsidRPr="00DC6F1E">
                <w:rPr>
                  <w:rStyle w:val="Hyperlink"/>
                  <w:rFonts w:asciiTheme="minorHAnsi" w:hAnsiTheme="minorHAnsi" w:cstheme="minorHAnsi"/>
                  <w:sz w:val="22"/>
                  <w:szCs w:val="22"/>
                  <w14:ligatures w14:val="none"/>
                </w:rPr>
                <w:t xml:space="preserve">International Best Practice Guidelines </w:t>
              </w:r>
              <w:r w:rsidR="00697C99" w:rsidRPr="00DC6F1E">
                <w:rPr>
                  <w:rStyle w:val="Hyperlink"/>
                  <w:rFonts w:asciiTheme="minorHAnsi" w:hAnsiTheme="minorHAnsi" w:cstheme="minorHAnsi"/>
                  <w:sz w:val="18"/>
                  <w:szCs w:val="18"/>
                  <w14:ligatures w14:val="none"/>
                </w:rPr>
                <w:t>– BPG1 Transportation of People Seated in Wheelchairs: 1</w:t>
              </w:r>
              <w:r w:rsidR="00697C99" w:rsidRPr="00DC6F1E">
                <w:rPr>
                  <w:rStyle w:val="Hyperlink"/>
                  <w:rFonts w:asciiTheme="minorHAnsi" w:hAnsiTheme="minorHAnsi" w:cstheme="minorHAnsi"/>
                  <w:sz w:val="18"/>
                  <w:szCs w:val="18"/>
                  <w:vertAlign w:val="superscript"/>
                  <w14:ligatures w14:val="none"/>
                </w:rPr>
                <w:t>st</w:t>
              </w:r>
              <w:r w:rsidR="00697C99" w:rsidRPr="00DC6F1E">
                <w:rPr>
                  <w:rStyle w:val="Hyperlink"/>
                  <w:rFonts w:asciiTheme="minorHAnsi" w:hAnsiTheme="minorHAnsi" w:cstheme="minorHAnsi"/>
                  <w:sz w:val="18"/>
                  <w:szCs w:val="18"/>
                  <w14:ligatures w14:val="none"/>
                </w:rPr>
                <w:t xml:space="preserve"> Revision 2019 (Version 2.2 April 2020 Minor Update)</w:t>
              </w:r>
              <w:r w:rsidR="00F917A0" w:rsidRPr="00DC6F1E">
                <w:rPr>
                  <w:rStyle w:val="Hyperlink"/>
                  <w:rFonts w:asciiTheme="minorHAnsi" w:hAnsiTheme="minorHAnsi" w:cstheme="minorHAnsi"/>
                  <w:sz w:val="18"/>
                  <w:szCs w:val="18"/>
                  <w14:ligatures w14:val="none"/>
                </w:rPr>
                <w:t>.</w:t>
              </w:r>
              <w:r w:rsidR="00F917A0" w:rsidRPr="00DC6F1E">
                <w:rPr>
                  <w:rStyle w:val="Hyperlink"/>
                  <w:rFonts w:asciiTheme="minorHAnsi" w:hAnsiTheme="minorHAnsi" w:cstheme="minorHAnsi"/>
                  <w:sz w:val="22"/>
                  <w:szCs w:val="22"/>
                  <w14:ligatures w14:val="none"/>
                </w:rPr>
                <w:t xml:space="preserve"> </w:t>
              </w:r>
              <w:r w:rsidR="00F917A0" w:rsidRPr="00DC6F1E">
                <w:rPr>
                  <w:rStyle w:val="Hyperlink"/>
                  <w:rFonts w:asciiTheme="minorHAnsi" w:hAnsiTheme="minorHAnsi" w:cstheme="minorHAnsi"/>
                  <w:sz w:val="16"/>
                  <w:szCs w:val="16"/>
                  <w14:ligatures w14:val="none"/>
                </w:rPr>
                <w:t>Many photos used within this document have been taken from this document</w:t>
              </w:r>
            </w:hyperlink>
            <w:r w:rsidR="00F917A0" w:rsidRPr="00DC6F1E">
              <w:rPr>
                <w:rFonts w:asciiTheme="minorHAnsi" w:hAnsiTheme="minorHAnsi" w:cstheme="minorHAnsi"/>
                <w:sz w:val="16"/>
                <w:szCs w:val="16"/>
                <w14:ligatures w14:val="none"/>
              </w:rPr>
              <w:t>.</w:t>
            </w:r>
          </w:p>
          <w:p w14:paraId="3BE18FF6" w14:textId="0F1C0A81" w:rsidR="00126CCD" w:rsidRPr="00126CCD" w:rsidRDefault="0004586C" w:rsidP="0002069A">
            <w:pPr>
              <w:pStyle w:val="ListParagraph"/>
              <w:widowControl w:val="0"/>
              <w:numPr>
                <w:ilvl w:val="0"/>
                <w:numId w:val="1"/>
              </w:numPr>
              <w:rPr>
                <w:rFonts w:asciiTheme="minorHAnsi" w:hAnsiTheme="minorHAnsi" w:cstheme="minorHAnsi"/>
                <w:sz w:val="22"/>
                <w:szCs w:val="22"/>
                <w14:ligatures w14:val="none"/>
              </w:rPr>
            </w:pPr>
            <w:hyperlink r:id="rId11" w:history="1">
              <w:r w:rsidR="00126CCD" w:rsidRPr="00F510F6">
                <w:rPr>
                  <w:rStyle w:val="Hyperlink"/>
                  <w:rFonts w:asciiTheme="minorHAnsi" w:hAnsiTheme="minorHAnsi" w:cstheme="minorHAnsi"/>
                  <w:sz w:val="22"/>
                  <w:szCs w:val="22"/>
                  <w14:ligatures w14:val="none"/>
                </w:rPr>
                <w:t>Road Traffic Code 2000: Western Australian Legislation</w:t>
              </w:r>
            </w:hyperlink>
          </w:p>
          <w:p w14:paraId="044AFCD5" w14:textId="77777777" w:rsidR="00852532" w:rsidRPr="00353A1A" w:rsidRDefault="00852532" w:rsidP="0002069A">
            <w:pPr>
              <w:pStyle w:val="ListParagraph"/>
              <w:widowControl w:val="0"/>
              <w:numPr>
                <w:ilvl w:val="0"/>
                <w:numId w:val="1"/>
              </w:numPr>
              <w:rPr>
                <w:rFonts w:asciiTheme="minorHAnsi" w:hAnsiTheme="minorHAnsi" w:cstheme="minorHAnsi"/>
                <w:sz w:val="22"/>
                <w:szCs w:val="24"/>
                <w14:ligatures w14:val="none"/>
              </w:rPr>
            </w:pPr>
            <w:r w:rsidRPr="00DC6F1E">
              <w:rPr>
                <w:rFonts w:asciiTheme="minorHAnsi" w:hAnsiTheme="minorHAnsi" w:cstheme="minorHAnsi"/>
                <w:sz w:val="22"/>
                <w:szCs w:val="22"/>
                <w14:ligatures w14:val="none"/>
              </w:rPr>
              <w:t>Decision Making Tree, Western Australian Travel-Safe Interagency Group, 2016.</w:t>
            </w:r>
          </w:p>
        </w:tc>
      </w:tr>
      <w:tr w:rsidR="00852532" w:rsidRPr="00353A1A" w14:paraId="54CD0631" w14:textId="77777777" w:rsidTr="00852532">
        <w:tc>
          <w:tcPr>
            <w:tcW w:w="10456" w:type="dxa"/>
            <w:gridSpan w:val="5"/>
          </w:tcPr>
          <w:p w14:paraId="56C8FBFE" w14:textId="77777777" w:rsidR="00852532" w:rsidRPr="00353A1A" w:rsidRDefault="00852532" w:rsidP="00852532">
            <w:pPr>
              <w:widowControl w:val="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 xml:space="preserve">“Transportation is only one of many daily activities that introduce unique circumstances and requirements that wheelchairs and wheelchair occupants may experience. Wheelchair products that comply with this part of ISO 7176 will have additional features that provide increased levels of occupant security and safety whilst their occupants are riding in motor vehicles. </w:t>
            </w:r>
            <w:r w:rsidRPr="00353A1A">
              <w:rPr>
                <w:rFonts w:asciiTheme="minorHAnsi" w:hAnsiTheme="minorHAnsi" w:cstheme="minorHAnsi"/>
                <w:b/>
                <w:bCs/>
                <w:i/>
                <w:iCs/>
                <w:sz w:val="22"/>
                <w:szCs w:val="24"/>
                <w14:ligatures w14:val="none"/>
              </w:rPr>
              <w:t>However, a wheelchair's failure to comply with this part of ISO 7176 cannot be used to limit access to, and availability of, motor vehicle transportation of wheelchair users</w:t>
            </w:r>
            <w:r w:rsidRPr="00353A1A">
              <w:rPr>
                <w:rFonts w:asciiTheme="minorHAnsi" w:hAnsiTheme="minorHAnsi" w:cstheme="minorHAnsi"/>
                <w:sz w:val="22"/>
                <w:szCs w:val="24"/>
                <w14:ligatures w14:val="none"/>
              </w:rPr>
              <w:t xml:space="preserve">." </w:t>
            </w:r>
          </w:p>
          <w:p w14:paraId="77781510" w14:textId="77777777" w:rsidR="00852532" w:rsidRPr="00353A1A" w:rsidRDefault="00852532" w:rsidP="00852532">
            <w:pPr>
              <w:widowControl w:val="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(ISO 7176-19:2008/ANZS 3696.19:2009)</w:t>
            </w:r>
          </w:p>
        </w:tc>
      </w:tr>
      <w:tr w:rsidR="00852532" w:rsidRPr="00353A1A" w14:paraId="532063E7" w14:textId="77777777" w:rsidTr="00852532">
        <w:tc>
          <w:tcPr>
            <w:tcW w:w="10456" w:type="dxa"/>
            <w:gridSpan w:val="5"/>
          </w:tcPr>
          <w:p w14:paraId="5873578C" w14:textId="2C59168C" w:rsidR="00852532" w:rsidRPr="00353A1A" w:rsidRDefault="00852532" w:rsidP="00852532">
            <w:pPr>
              <w:widowControl w:val="0"/>
              <w:rPr>
                <w:rFonts w:asciiTheme="minorHAnsi" w:hAnsiTheme="minorHAnsi" w:cstheme="minorHAnsi"/>
                <w:sz w:val="6"/>
                <w:szCs w:val="8"/>
                <w14:ligatures w14:val="none"/>
              </w:rPr>
            </w:pPr>
            <w:r w:rsidRPr="00353A1A">
              <w:rPr>
                <w:rFonts w:asciiTheme="minorHAnsi" w:hAnsiTheme="minorHAnsi" w:cstheme="minorHAnsi"/>
                <w:sz w:val="22"/>
                <w:szCs w:val="24"/>
                <w14:ligatures w14:val="none"/>
              </w:rPr>
              <w:t xml:space="preserve">In the first instance when travelling in a motor vehicle, it is considered safest </w:t>
            </w:r>
            <w:r w:rsidR="003E3466">
              <w:rPr>
                <w:rFonts w:asciiTheme="minorHAnsi" w:hAnsiTheme="minorHAnsi" w:cstheme="minorHAnsi"/>
                <w:sz w:val="22"/>
                <w:szCs w:val="24"/>
                <w14:ligatures w14:val="none"/>
              </w:rPr>
              <w:t xml:space="preserve">(from a Transportation safety perspective) </w:t>
            </w:r>
            <w:r w:rsidRPr="00353A1A">
              <w:rPr>
                <w:rFonts w:asciiTheme="minorHAnsi" w:hAnsiTheme="minorHAnsi" w:cstheme="minorHAnsi"/>
                <w:sz w:val="22"/>
                <w:szCs w:val="24"/>
                <w14:ligatures w14:val="none"/>
              </w:rPr>
              <w:t xml:space="preserve">for wheelchair occupants to transfer out of their wheelchair to a vehicle seat and to use the vehicle seatbelt system or child safety seat that complies with </w:t>
            </w:r>
            <w:r w:rsidR="00C46665">
              <w:rPr>
                <w:rFonts w:asciiTheme="minorHAnsi" w:hAnsiTheme="minorHAnsi" w:cstheme="minorHAnsi"/>
                <w:sz w:val="22"/>
                <w:szCs w:val="24"/>
                <w14:ligatures w14:val="none"/>
              </w:rPr>
              <w:t>the appropriate state and national</w:t>
            </w:r>
            <w:r w:rsidR="00C46665" w:rsidRPr="00353A1A">
              <w:rPr>
                <w:rFonts w:asciiTheme="minorHAnsi" w:hAnsiTheme="minorHAnsi" w:cstheme="minorHAnsi"/>
                <w:sz w:val="22"/>
                <w:szCs w:val="24"/>
                <w14:ligatures w14:val="none"/>
              </w:rPr>
              <w:t xml:space="preserve"> </w:t>
            </w:r>
            <w:r w:rsidR="00C46665">
              <w:rPr>
                <w:rFonts w:asciiTheme="minorHAnsi" w:hAnsiTheme="minorHAnsi" w:cstheme="minorHAnsi"/>
                <w:sz w:val="22"/>
                <w:szCs w:val="24"/>
                <w14:ligatures w14:val="none"/>
              </w:rPr>
              <w:t>legislative requirements.</w:t>
            </w:r>
          </w:p>
          <w:p w14:paraId="5BF27637" w14:textId="77777777" w:rsidR="00852532" w:rsidRPr="00353A1A" w:rsidRDefault="00852532" w:rsidP="00852532">
            <w:pPr>
              <w:widowControl w:val="0"/>
              <w:rPr>
                <w:rFonts w:asciiTheme="minorHAnsi" w:hAnsiTheme="minorHAnsi" w:cstheme="minorHAnsi"/>
                <w:sz w:val="6"/>
                <w:szCs w:val="8"/>
                <w14:ligatures w14:val="none"/>
              </w:rPr>
            </w:pPr>
            <w:r w:rsidRPr="00353A1A">
              <w:rPr>
                <w:rFonts w:asciiTheme="minorHAnsi" w:hAnsiTheme="minorHAnsi" w:cstheme="minorHAnsi"/>
                <w:sz w:val="6"/>
                <w:szCs w:val="8"/>
                <w14:ligatures w14:val="none"/>
              </w:rPr>
              <w:t> </w:t>
            </w:r>
          </w:p>
          <w:p w14:paraId="7FAE0C72" w14:textId="2FEBA0CB" w:rsidR="00852532" w:rsidRPr="00353A1A" w:rsidRDefault="00852532" w:rsidP="00852532">
            <w:pPr>
              <w:widowControl w:val="0"/>
              <w:rPr>
                <w:rFonts w:asciiTheme="minorHAnsi" w:hAnsiTheme="minorHAnsi" w:cstheme="minorHAnsi"/>
                <w:sz w:val="22"/>
                <w:szCs w:val="24"/>
                <w14:ligatures w14:val="none"/>
              </w:rPr>
            </w:pPr>
            <w:r w:rsidRPr="000B0B25">
              <w:rPr>
                <w:rFonts w:asciiTheme="minorHAnsi" w:hAnsiTheme="minorHAnsi" w:cstheme="minorHAnsi"/>
                <w:b/>
                <w:bCs/>
                <w:sz w:val="22"/>
                <w:szCs w:val="24"/>
                <w14:ligatures w14:val="none"/>
              </w:rPr>
              <w:t>Is this a suitable option?</w:t>
            </w:r>
            <w:r w:rsidR="001462D9" w:rsidRPr="00353A1A">
              <w:rPr>
                <w:rFonts w:asciiTheme="minorHAnsi" w:hAnsiTheme="minorHAnsi" w:cstheme="minorHAnsi"/>
                <w:sz w:val="22"/>
                <w:szCs w:val="24"/>
                <w14:ligatures w14:val="none"/>
              </w:rPr>
              <w:t xml:space="preserve"> (if </w:t>
            </w:r>
            <w:r w:rsidR="00353A1A">
              <w:rPr>
                <w:rFonts w:asciiTheme="minorHAnsi" w:hAnsiTheme="minorHAnsi" w:cstheme="minorHAnsi"/>
                <w:sz w:val="22"/>
                <w:szCs w:val="24"/>
                <w14:ligatures w14:val="none"/>
              </w:rPr>
              <w:t>“</w:t>
            </w:r>
            <w:r w:rsidR="001462D9" w:rsidRPr="00353A1A">
              <w:rPr>
                <w:rFonts w:asciiTheme="minorHAnsi" w:hAnsiTheme="minorHAnsi" w:cstheme="minorHAnsi"/>
                <w:sz w:val="22"/>
                <w:szCs w:val="24"/>
                <w14:ligatures w14:val="none"/>
              </w:rPr>
              <w:t>no</w:t>
            </w:r>
            <w:r w:rsidR="00353A1A">
              <w:rPr>
                <w:rFonts w:asciiTheme="minorHAnsi" w:hAnsiTheme="minorHAnsi" w:cstheme="minorHAnsi"/>
                <w:sz w:val="22"/>
                <w:szCs w:val="24"/>
                <w14:ligatures w14:val="none"/>
              </w:rPr>
              <w:t xml:space="preserve">” </w:t>
            </w:r>
            <w:r w:rsidR="000B0B25">
              <w:rPr>
                <w:rFonts w:asciiTheme="minorHAnsi" w:hAnsiTheme="minorHAnsi" w:cstheme="minorHAnsi"/>
                <w:sz w:val="22"/>
                <w:szCs w:val="24"/>
                <w14:ligatures w14:val="none"/>
              </w:rPr>
              <w:t>and/</w:t>
            </w:r>
            <w:r w:rsidR="00353A1A">
              <w:rPr>
                <w:rFonts w:asciiTheme="minorHAnsi" w:hAnsiTheme="minorHAnsi" w:cstheme="minorHAnsi"/>
                <w:sz w:val="22"/>
                <w:szCs w:val="24"/>
                <w14:ligatures w14:val="none"/>
              </w:rPr>
              <w:t>or the client is required for safety reasons to stay seated in their wheelchair for transportation:</w:t>
            </w:r>
            <w:r w:rsidR="001462D9" w:rsidRPr="00353A1A">
              <w:rPr>
                <w:rFonts w:asciiTheme="minorHAnsi" w:hAnsiTheme="minorHAnsi" w:cstheme="minorHAnsi"/>
                <w:sz w:val="22"/>
                <w:szCs w:val="24"/>
                <w14:ligatures w14:val="none"/>
              </w:rPr>
              <w:t xml:space="preserve"> continue to complete form)</w:t>
            </w:r>
            <w:r w:rsidRPr="00353A1A">
              <w:rPr>
                <w:rFonts w:asciiTheme="minorHAnsi" w:hAnsiTheme="minorHAnsi" w:cstheme="minorHAnsi"/>
                <w:sz w:val="22"/>
                <w:szCs w:val="24"/>
                <w14:ligatures w14:val="none"/>
              </w:rPr>
              <w:tab/>
            </w:r>
            <w:r w:rsidR="001462D9" w:rsidRPr="00353A1A">
              <w:rPr>
                <w:rFonts w:asciiTheme="minorHAnsi" w:hAnsiTheme="minorHAnsi" w:cstheme="minorHAnsi"/>
                <w:sz w:val="22"/>
                <w:szCs w:val="24"/>
                <w14:ligatures w14:val="none"/>
              </w:rPr>
              <w:t xml:space="preserve">    </w:t>
            </w:r>
            <w:r w:rsidRPr="00353A1A">
              <w:rPr>
                <w:rFonts w:asciiTheme="minorHAnsi" w:hAnsiTheme="minorHAnsi" w:cstheme="minorHAnsi"/>
                <w:sz w:val="22"/>
                <w:szCs w:val="24"/>
                <w14:ligatures w14:val="none"/>
              </w:rPr>
              <w:tab/>
            </w:r>
            <w:r w:rsidRPr="00353A1A">
              <w:rPr>
                <w:rFonts w:asciiTheme="minorHAnsi" w:hAnsiTheme="minorHAnsi" w:cstheme="minorHAnsi"/>
                <w:sz w:val="22"/>
                <w:szCs w:val="24"/>
                <w14:ligatures w14:val="none"/>
              </w:rPr>
              <w:tab/>
            </w:r>
            <w:r w:rsidR="001462D9" w:rsidRPr="00353A1A">
              <w:rPr>
                <w:rFonts w:asciiTheme="minorHAnsi" w:hAnsiTheme="minorHAnsi" w:cstheme="minorHAnsi"/>
                <w:sz w:val="22"/>
                <w:szCs w:val="24"/>
                <w14:ligatures w14:val="none"/>
              </w:rPr>
              <w:t xml:space="preserve">               </w:t>
            </w:r>
            <w:r w:rsidRPr="00353A1A">
              <w:rPr>
                <w:rFonts w:asciiTheme="minorHAnsi" w:hAnsiTheme="minorHAnsi" w:cstheme="minorHAnsi"/>
                <w:sz w:val="22"/>
                <w:szCs w:val="24"/>
                <w14:ligatures w14:val="none"/>
              </w:rPr>
              <w:tab/>
            </w:r>
            <w:r w:rsidR="000C312D">
              <w:rPr>
                <w:rFonts w:asciiTheme="minorHAnsi" w:hAnsiTheme="minorHAnsi" w:cstheme="minorHAnsi"/>
                <w:sz w:val="22"/>
                <w:szCs w:val="24"/>
                <w14:ligatures w14:val="none"/>
              </w:rPr>
              <w:t>YES</w:t>
            </w:r>
            <w:r w:rsidRPr="00353A1A">
              <w:rPr>
                <w:rFonts w:asciiTheme="minorHAnsi" w:hAnsiTheme="minorHAnsi" w:cstheme="minorHAnsi"/>
                <w:sz w:val="22"/>
                <w:szCs w:val="24"/>
                <w14:ligatures w14:val="none"/>
              </w:rPr>
              <w:tab/>
            </w:r>
            <w:r w:rsidR="00353A1A">
              <w:rPr>
                <w:rFonts w:asciiTheme="minorHAnsi" w:hAnsiTheme="minorHAnsi" w:cstheme="minorHAnsi"/>
                <w:sz w:val="22"/>
                <w:szCs w:val="24"/>
                <w14:ligatures w14:val="none"/>
              </w:rPr>
              <w:t xml:space="preserve">         </w:t>
            </w:r>
            <w:r w:rsidR="000C312D">
              <w:rPr>
                <w:rFonts w:asciiTheme="minorHAnsi" w:hAnsiTheme="minorHAnsi" w:cstheme="minorHAnsi"/>
                <w:sz w:val="22"/>
                <w:szCs w:val="24"/>
                <w14:ligatures w14:val="none"/>
              </w:rPr>
              <w:t>NO</w:t>
            </w:r>
          </w:p>
        </w:tc>
      </w:tr>
      <w:tr w:rsidR="00852532" w:rsidRPr="00353A1A" w14:paraId="62BF2858" w14:textId="77777777" w:rsidTr="003F31DC">
        <w:tc>
          <w:tcPr>
            <w:tcW w:w="10456" w:type="dxa"/>
            <w:gridSpan w:val="5"/>
            <w:tcBorders>
              <w:bottom w:val="single" w:sz="4" w:space="0" w:color="auto"/>
            </w:tcBorders>
          </w:tcPr>
          <w:p w14:paraId="1CA583BD" w14:textId="77777777" w:rsidR="00852532" w:rsidRPr="00353A1A" w:rsidRDefault="00852532" w:rsidP="00852532">
            <w:pPr>
              <w:widowControl w:val="0"/>
              <w:spacing w:after="40"/>
              <w:rPr>
                <w:rFonts w:asciiTheme="minorHAnsi" w:hAnsiTheme="minorHAnsi" w:cstheme="minorHAnsi"/>
                <w:sz w:val="28"/>
                <w:szCs w:val="28"/>
                <w14:ligatures w14:val="none"/>
              </w:rPr>
            </w:pPr>
            <w:r w:rsidRPr="00353A1A">
              <w:rPr>
                <w:rFonts w:asciiTheme="minorHAnsi" w:hAnsiTheme="minorHAnsi" w:cstheme="minorHAnsi"/>
                <w:b/>
                <w:bCs/>
                <w:sz w:val="28"/>
                <w:szCs w:val="28"/>
                <w14:ligatures w14:val="none"/>
              </w:rPr>
              <w:t>Wheelchair Suitability</w:t>
            </w:r>
            <w:r w:rsidRPr="00353A1A">
              <w:rPr>
                <w:rFonts w:asciiTheme="minorHAnsi" w:hAnsiTheme="minorHAnsi" w:cstheme="minorHAnsi"/>
                <w:sz w:val="28"/>
                <w:szCs w:val="28"/>
                <w14:ligatures w14:val="none"/>
              </w:rPr>
              <w:t xml:space="preserve"> </w:t>
            </w:r>
          </w:p>
          <w:p w14:paraId="14BBB5F1" w14:textId="77777777" w:rsidR="00852532" w:rsidRPr="00353A1A" w:rsidRDefault="00852532" w:rsidP="00852532">
            <w:pPr>
              <w:widowControl w:val="0"/>
              <w:spacing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To be considered when transfer to a seat in a motor vehicle is not possible</w:t>
            </w:r>
            <w:r w:rsidR="00027A23" w:rsidRPr="00353A1A">
              <w:rPr>
                <w:rFonts w:asciiTheme="minorHAnsi" w:hAnsiTheme="minorHAnsi" w:cstheme="minorHAnsi"/>
                <w:sz w:val="22"/>
                <w:szCs w:val="24"/>
                <w14:ligatures w14:val="none"/>
              </w:rPr>
              <w:t xml:space="preserve"> or not feasible (e.g. safety or behavioural concerns)</w:t>
            </w:r>
            <w:r w:rsidRPr="00353A1A">
              <w:rPr>
                <w:rFonts w:asciiTheme="minorHAnsi" w:hAnsiTheme="minorHAnsi" w:cstheme="minorHAnsi"/>
                <w:sz w:val="22"/>
                <w:szCs w:val="24"/>
                <w14:ligatures w14:val="none"/>
              </w:rPr>
              <w:t xml:space="preserve">.  </w:t>
            </w:r>
          </w:p>
          <w:p w14:paraId="003F8E96" w14:textId="77777777" w:rsidR="00852532" w:rsidRPr="00353A1A" w:rsidRDefault="00852532" w:rsidP="00852532">
            <w:pPr>
              <w:widowControl w:val="0"/>
              <w:rPr>
                <w:rFonts w:asciiTheme="minorHAnsi" w:hAnsiTheme="minorHAnsi" w:cstheme="minorHAnsi"/>
                <w:i/>
                <w:iCs/>
                <w:sz w:val="6"/>
                <w:szCs w:val="8"/>
                <w14:ligatures w14:val="none"/>
              </w:rPr>
            </w:pPr>
            <w:r w:rsidRPr="00353A1A">
              <w:rPr>
                <w:rFonts w:asciiTheme="minorHAnsi" w:hAnsiTheme="minorHAnsi" w:cstheme="minorHAnsi"/>
                <w:i/>
                <w:iCs/>
                <w:sz w:val="22"/>
                <w:szCs w:val="24"/>
                <w14:ligatures w14:val="none"/>
              </w:rPr>
              <w:t>Please circle and indicate appropriate response below:</w:t>
            </w:r>
          </w:p>
          <w:p w14:paraId="214DAE2A" w14:textId="77777777" w:rsidR="00852532" w:rsidRPr="00353A1A" w:rsidRDefault="00852532" w:rsidP="00852532">
            <w:pPr>
              <w:widowControl w:val="0"/>
              <w:rPr>
                <w:rFonts w:asciiTheme="minorHAnsi" w:hAnsiTheme="minorHAnsi" w:cstheme="minorHAnsi"/>
                <w:i/>
                <w:iCs/>
                <w:sz w:val="6"/>
                <w:szCs w:val="8"/>
                <w14:ligatures w14:val="none"/>
              </w:rPr>
            </w:pPr>
            <w:r w:rsidRPr="00353A1A">
              <w:rPr>
                <w:rFonts w:asciiTheme="minorHAnsi" w:hAnsiTheme="minorHAnsi" w:cstheme="minorHAnsi"/>
                <w:i/>
                <w:iCs/>
                <w:sz w:val="6"/>
                <w:szCs w:val="8"/>
                <w14:ligatures w14:val="none"/>
              </w:rPr>
              <w:t> </w:t>
            </w:r>
          </w:p>
          <w:p w14:paraId="3C1F5867" w14:textId="77777777" w:rsidR="00852532" w:rsidRPr="00353A1A" w:rsidRDefault="00852532" w:rsidP="00852532">
            <w:pPr>
              <w:widowControl w:val="0"/>
              <w:rPr>
                <w:rFonts w:asciiTheme="minorHAnsi" w:hAnsiTheme="minorHAnsi" w:cstheme="minorHAnsi"/>
                <w:i/>
                <w:iCs/>
                <w:sz w:val="6"/>
                <w:szCs w:val="8"/>
                <w14:ligatures w14:val="none"/>
              </w:rPr>
            </w:pPr>
            <w:r w:rsidRPr="00353A1A">
              <w:rPr>
                <w:rFonts w:asciiTheme="minorHAnsi" w:hAnsiTheme="minorHAnsi" w:cstheme="minorHAnsi"/>
                <w:i/>
                <w:iCs/>
                <w:sz w:val="6"/>
                <w:szCs w:val="8"/>
                <w14:ligatures w14:val="none"/>
              </w:rPr>
              <w:t> </w:t>
            </w:r>
          </w:p>
          <w:p w14:paraId="198F32CC" w14:textId="77777777" w:rsidR="00852532" w:rsidRPr="00353A1A" w:rsidRDefault="00852532" w:rsidP="00852532">
            <w:pPr>
              <w:widowControl w:val="0"/>
              <w:rPr>
                <w:rFonts w:asciiTheme="minorHAnsi" w:hAnsiTheme="minorHAnsi" w:cstheme="minorHAnsi"/>
                <w:sz w:val="22"/>
                <w:szCs w:val="24"/>
                <w14:ligatures w14:val="none"/>
              </w:rPr>
            </w:pPr>
            <w:r w:rsidRPr="00353A1A">
              <w:rPr>
                <w:rFonts w:asciiTheme="minorHAnsi" w:hAnsiTheme="minorHAnsi" w:cstheme="minorHAnsi"/>
                <w:b/>
                <w:bCs/>
                <w:sz w:val="22"/>
                <w:szCs w:val="24"/>
                <w14:ligatures w14:val="none"/>
              </w:rPr>
              <w:t>Wheelchair</w:t>
            </w:r>
            <w:r w:rsidRPr="00353A1A">
              <w:rPr>
                <w:rFonts w:asciiTheme="minorHAnsi" w:hAnsiTheme="minorHAnsi" w:cstheme="minorHAnsi"/>
                <w:sz w:val="22"/>
                <w:szCs w:val="24"/>
                <w14:ligatures w14:val="none"/>
              </w:rPr>
              <w:t>: Model/Type: _______________________________</w:t>
            </w:r>
            <w:r w:rsidR="00213F1D" w:rsidRPr="00353A1A">
              <w:rPr>
                <w:rFonts w:asciiTheme="minorHAnsi" w:hAnsiTheme="minorHAnsi" w:cstheme="minorHAnsi"/>
                <w:sz w:val="22"/>
                <w:szCs w:val="24"/>
                <w14:ligatures w14:val="none"/>
              </w:rPr>
              <w:t>_ PWC</w:t>
            </w:r>
            <w:r w:rsidRPr="00353A1A">
              <w:rPr>
                <w:rFonts w:asciiTheme="minorHAnsi" w:hAnsiTheme="minorHAnsi" w:cstheme="minorHAnsi"/>
                <w:sz w:val="22"/>
                <w:szCs w:val="24"/>
                <w14:ligatures w14:val="none"/>
              </w:rPr>
              <w:t xml:space="preserve"> / MWC / MWC with power assist</w:t>
            </w:r>
          </w:p>
          <w:p w14:paraId="259C8B9C" w14:textId="77777777" w:rsidR="00852532" w:rsidRPr="00353A1A" w:rsidRDefault="00852532" w:rsidP="00852532">
            <w:pPr>
              <w:widowControl w:val="0"/>
              <w:rPr>
                <w:rFonts w:asciiTheme="minorHAnsi" w:hAnsiTheme="minorHAnsi" w:cstheme="minorHAnsi"/>
                <w:sz w:val="6"/>
                <w:szCs w:val="8"/>
                <w14:ligatures w14:val="none"/>
              </w:rPr>
            </w:pPr>
            <w:r w:rsidRPr="00353A1A">
              <w:rPr>
                <w:rFonts w:asciiTheme="minorHAnsi" w:hAnsiTheme="minorHAnsi" w:cstheme="minorHAnsi"/>
                <w:sz w:val="6"/>
                <w:szCs w:val="8"/>
                <w14:ligatures w14:val="none"/>
              </w:rPr>
              <w:t>  </w:t>
            </w:r>
          </w:p>
          <w:p w14:paraId="01A4AECD" w14:textId="77777777" w:rsidR="00852532" w:rsidRPr="00353A1A" w:rsidRDefault="00852532" w:rsidP="00852532">
            <w:pPr>
              <w:widowControl w:val="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What is the weight of the occupied wheelchair?</w:t>
            </w:r>
          </w:p>
          <w:p w14:paraId="25D29AC2" w14:textId="77777777" w:rsidR="00852532" w:rsidRPr="00353A1A" w:rsidRDefault="00852532" w:rsidP="00852532">
            <w:pPr>
              <w:widowControl w:val="0"/>
              <w:rPr>
                <w:rFonts w:asciiTheme="minorHAnsi" w:hAnsiTheme="minorHAnsi" w:cstheme="minorHAnsi"/>
                <w:sz w:val="6"/>
                <w:szCs w:val="8"/>
                <w14:ligatures w14:val="none"/>
              </w:rPr>
            </w:pPr>
            <w:r w:rsidRPr="00353A1A">
              <w:rPr>
                <w:rFonts w:asciiTheme="minorHAnsi" w:hAnsiTheme="minorHAnsi" w:cstheme="minorHAnsi"/>
                <w:sz w:val="6"/>
                <w:szCs w:val="8"/>
                <w14:ligatures w14:val="none"/>
              </w:rPr>
              <w:t> </w:t>
            </w:r>
          </w:p>
          <w:p w14:paraId="1B87C55E" w14:textId="77777777" w:rsidR="00852532" w:rsidRPr="00353A1A" w:rsidRDefault="00852532" w:rsidP="00852532">
            <w:pPr>
              <w:widowControl w:val="0"/>
              <w:rPr>
                <w:rFonts w:asciiTheme="minorHAnsi" w:hAnsiTheme="minorHAnsi" w:cstheme="minorHAnsi"/>
                <w:b/>
                <w:bCs/>
                <w:sz w:val="22"/>
                <w:szCs w:val="24"/>
                <w14:ligatures w14:val="none"/>
              </w:rPr>
            </w:pPr>
            <w:r w:rsidRPr="00353A1A">
              <w:rPr>
                <w:rFonts w:asciiTheme="minorHAnsi" w:hAnsiTheme="minorHAnsi" w:cstheme="minorHAnsi"/>
                <w:sz w:val="22"/>
                <w:szCs w:val="24"/>
                <w14:ligatures w14:val="none"/>
              </w:rPr>
              <w:t>___________________________</w:t>
            </w:r>
            <w:r w:rsidR="00027A23" w:rsidRPr="00353A1A">
              <w:rPr>
                <w:rFonts w:asciiTheme="minorHAnsi" w:hAnsiTheme="minorHAnsi" w:cstheme="minorHAnsi"/>
                <w:sz w:val="22"/>
                <w:szCs w:val="24"/>
                <w14:ligatures w14:val="none"/>
              </w:rPr>
              <w:t>_____</w:t>
            </w:r>
            <w:r w:rsidRPr="00353A1A">
              <w:rPr>
                <w:rFonts w:asciiTheme="minorHAnsi" w:hAnsiTheme="minorHAnsi" w:cstheme="minorHAnsi"/>
                <w:sz w:val="22"/>
                <w:szCs w:val="24"/>
                <w14:ligatures w14:val="none"/>
              </w:rPr>
              <w:t xml:space="preserve">kg +_____________________________kg </w:t>
            </w:r>
            <w:r w:rsidRPr="00353A1A">
              <w:rPr>
                <w:rFonts w:asciiTheme="minorHAnsi" w:hAnsiTheme="minorHAnsi" w:cstheme="minorHAnsi"/>
                <w:b/>
                <w:bCs/>
                <w:sz w:val="22"/>
                <w:szCs w:val="24"/>
                <w14:ligatures w14:val="none"/>
              </w:rPr>
              <w:t>=_</w:t>
            </w:r>
            <w:r w:rsidR="00A94D01" w:rsidRPr="00353A1A">
              <w:rPr>
                <w:rFonts w:asciiTheme="minorHAnsi" w:hAnsiTheme="minorHAnsi" w:cstheme="minorHAnsi"/>
                <w:b/>
                <w:bCs/>
                <w:sz w:val="22"/>
                <w:szCs w:val="24"/>
                <w14:ligatures w14:val="none"/>
              </w:rPr>
              <w:t>_____</w:t>
            </w:r>
            <w:r w:rsidRPr="00353A1A">
              <w:rPr>
                <w:rFonts w:asciiTheme="minorHAnsi" w:hAnsiTheme="minorHAnsi" w:cstheme="minorHAnsi"/>
                <w:b/>
                <w:bCs/>
                <w:sz w:val="22"/>
                <w:szCs w:val="24"/>
                <w14:ligatures w14:val="none"/>
              </w:rPr>
              <w:t>______________ kg</w:t>
            </w:r>
          </w:p>
          <w:p w14:paraId="42AB71AA" w14:textId="77777777" w:rsidR="00852532" w:rsidRPr="00353A1A" w:rsidRDefault="00852532" w:rsidP="00852532">
            <w:pPr>
              <w:widowControl w:val="0"/>
              <w:rPr>
                <w:rFonts w:asciiTheme="minorHAnsi" w:hAnsiTheme="minorHAnsi" w:cstheme="minorHAnsi"/>
                <w:b/>
                <w:bCs/>
                <w:sz w:val="16"/>
                <w:szCs w:val="16"/>
                <w14:ligatures w14:val="none"/>
              </w:rPr>
            </w:pPr>
            <w:r w:rsidRPr="00353A1A">
              <w:rPr>
                <w:rFonts w:asciiTheme="minorHAnsi" w:hAnsiTheme="minorHAnsi" w:cstheme="minorHAnsi"/>
                <w:sz w:val="16"/>
                <w:szCs w:val="16"/>
                <w14:ligatures w14:val="none"/>
              </w:rPr>
              <w:t>(weight of wheelchair, plus components essential</w:t>
            </w:r>
            <w:r w:rsidRPr="00353A1A">
              <w:rPr>
                <w:rFonts w:asciiTheme="minorHAnsi" w:hAnsiTheme="minorHAnsi" w:cstheme="minorHAnsi"/>
                <w:sz w:val="16"/>
                <w:szCs w:val="16"/>
                <w14:ligatures w14:val="none"/>
              </w:rPr>
              <w:tab/>
            </w:r>
            <w:r w:rsidRPr="00353A1A">
              <w:rPr>
                <w:rFonts w:asciiTheme="minorHAnsi" w:hAnsiTheme="minorHAnsi" w:cstheme="minorHAnsi"/>
                <w:sz w:val="16"/>
                <w:szCs w:val="16"/>
                <w14:ligatures w14:val="none"/>
              </w:rPr>
              <w:tab/>
            </w:r>
            <w:r w:rsidR="00027A23" w:rsidRPr="00353A1A">
              <w:rPr>
                <w:rFonts w:asciiTheme="minorHAnsi" w:hAnsiTheme="minorHAnsi" w:cstheme="minorHAnsi"/>
                <w:sz w:val="16"/>
                <w:szCs w:val="16"/>
                <w14:ligatures w14:val="none"/>
              </w:rPr>
              <w:t xml:space="preserve">              </w:t>
            </w:r>
            <w:r w:rsidRPr="00353A1A">
              <w:rPr>
                <w:rFonts w:asciiTheme="minorHAnsi" w:hAnsiTheme="minorHAnsi" w:cstheme="minorHAnsi"/>
                <w:sz w:val="16"/>
                <w:szCs w:val="16"/>
                <w14:ligatures w14:val="none"/>
              </w:rPr>
              <w:t>(weight of person</w:t>
            </w:r>
            <w:r w:rsidR="00A94D01" w:rsidRPr="00353A1A">
              <w:rPr>
                <w:rFonts w:asciiTheme="minorHAnsi" w:hAnsiTheme="minorHAnsi" w:cstheme="minorHAnsi"/>
                <w:sz w:val="16"/>
                <w:szCs w:val="16"/>
                <w14:ligatures w14:val="none"/>
              </w:rPr>
              <w:t>)</w:t>
            </w:r>
            <w:r w:rsidR="00A94D01" w:rsidRPr="00353A1A">
              <w:rPr>
                <w:rFonts w:asciiTheme="minorHAnsi" w:hAnsiTheme="minorHAnsi" w:cstheme="minorHAnsi"/>
                <w:sz w:val="16"/>
                <w:szCs w:val="16"/>
                <w14:ligatures w14:val="none"/>
              </w:rPr>
              <w:tab/>
            </w:r>
            <w:r w:rsidR="00A94D01" w:rsidRPr="00353A1A">
              <w:rPr>
                <w:rFonts w:asciiTheme="minorHAnsi" w:hAnsiTheme="minorHAnsi" w:cstheme="minorHAnsi"/>
                <w:sz w:val="16"/>
                <w:szCs w:val="16"/>
                <w14:ligatures w14:val="none"/>
              </w:rPr>
              <w:tab/>
            </w:r>
            <w:r w:rsidR="00027A23" w:rsidRPr="00353A1A">
              <w:rPr>
                <w:rFonts w:asciiTheme="minorHAnsi" w:hAnsiTheme="minorHAnsi" w:cstheme="minorHAnsi"/>
                <w:sz w:val="16"/>
                <w:szCs w:val="16"/>
                <w14:ligatures w14:val="none"/>
              </w:rPr>
              <w:t xml:space="preserve">              </w:t>
            </w:r>
            <w:r w:rsidR="00A94D01" w:rsidRPr="00353A1A">
              <w:rPr>
                <w:rFonts w:asciiTheme="minorHAnsi" w:hAnsiTheme="minorHAnsi" w:cstheme="minorHAnsi"/>
                <w:sz w:val="16"/>
                <w:szCs w:val="16"/>
                <w14:ligatures w14:val="none"/>
              </w:rPr>
              <w:t xml:space="preserve"> </w:t>
            </w:r>
            <w:r w:rsidRPr="00353A1A">
              <w:rPr>
                <w:rFonts w:asciiTheme="minorHAnsi" w:hAnsiTheme="minorHAnsi" w:cstheme="minorHAnsi"/>
                <w:b/>
                <w:bCs/>
                <w:sz w:val="16"/>
                <w:szCs w:val="16"/>
                <w14:ligatures w14:val="none"/>
              </w:rPr>
              <w:t>(total occupied weight)</w:t>
            </w:r>
          </w:p>
          <w:p w14:paraId="46346607" w14:textId="77777777" w:rsidR="00852532" w:rsidRPr="00353A1A" w:rsidRDefault="00852532" w:rsidP="00852532">
            <w:pPr>
              <w:widowControl w:val="0"/>
              <w:rPr>
                <w:rFonts w:asciiTheme="minorHAnsi" w:hAnsiTheme="minorHAnsi" w:cstheme="minorHAnsi"/>
                <w:sz w:val="16"/>
                <w:szCs w:val="16"/>
                <w14:ligatures w14:val="none"/>
              </w:rPr>
            </w:pPr>
            <w:r w:rsidRPr="00353A1A">
              <w:rPr>
                <w:rFonts w:asciiTheme="minorHAnsi" w:hAnsiTheme="minorHAnsi" w:cstheme="minorHAnsi"/>
                <w:sz w:val="16"/>
                <w:szCs w:val="16"/>
                <w14:ligatures w14:val="none"/>
              </w:rPr>
              <w:t xml:space="preserve">for life and any body support system*) </w:t>
            </w:r>
          </w:p>
          <w:p w14:paraId="633B05D7" w14:textId="77777777" w:rsidR="00852532" w:rsidRPr="00353A1A" w:rsidRDefault="00852532" w:rsidP="00852532">
            <w:pPr>
              <w:widowControl w:val="0"/>
              <w:rPr>
                <w:rFonts w:asciiTheme="minorHAnsi" w:hAnsiTheme="minorHAnsi" w:cstheme="minorHAnsi"/>
                <w:sz w:val="6"/>
                <w:szCs w:val="8"/>
                <w14:ligatures w14:val="none"/>
              </w:rPr>
            </w:pPr>
            <w:r w:rsidRPr="00353A1A">
              <w:rPr>
                <w:rFonts w:asciiTheme="minorHAnsi" w:hAnsiTheme="minorHAnsi" w:cstheme="minorHAnsi"/>
                <w:sz w:val="6"/>
                <w:szCs w:val="8"/>
                <w14:ligatures w14:val="none"/>
              </w:rPr>
              <w:t> </w:t>
            </w:r>
          </w:p>
          <w:p w14:paraId="6A5BE723" w14:textId="77777777" w:rsidR="00852532" w:rsidRPr="00353A1A" w:rsidRDefault="00852532" w:rsidP="00852532">
            <w:pPr>
              <w:widowControl w:val="0"/>
              <w:rPr>
                <w:rFonts w:asciiTheme="minorHAnsi" w:hAnsiTheme="minorHAnsi" w:cstheme="minorHAnsi"/>
                <w:sz w:val="18"/>
                <w:szCs w:val="18"/>
                <w14:ligatures w14:val="none"/>
              </w:rPr>
            </w:pPr>
            <w:r w:rsidRPr="00353A1A">
              <w:rPr>
                <w:rFonts w:asciiTheme="minorHAnsi" w:hAnsiTheme="minorHAnsi" w:cstheme="minorHAnsi"/>
                <w:sz w:val="18"/>
                <w:szCs w:val="18"/>
                <w14:ligatures w14:val="none"/>
              </w:rPr>
              <w:t xml:space="preserve">* If unsure of weight of body support system, add 15kg for </w:t>
            </w:r>
            <w:r w:rsidR="00213F1D" w:rsidRPr="00353A1A">
              <w:rPr>
                <w:rFonts w:asciiTheme="minorHAnsi" w:hAnsiTheme="minorHAnsi" w:cstheme="minorHAnsi"/>
                <w:sz w:val="18"/>
                <w:szCs w:val="18"/>
                <w14:ligatures w14:val="none"/>
              </w:rPr>
              <w:t>standard or</w:t>
            </w:r>
            <w:r w:rsidRPr="00353A1A">
              <w:rPr>
                <w:rFonts w:asciiTheme="minorHAnsi" w:hAnsiTheme="minorHAnsi" w:cstheme="minorHAnsi"/>
                <w:sz w:val="18"/>
                <w:szCs w:val="18"/>
                <w14:ligatures w14:val="none"/>
              </w:rPr>
              <w:t xml:space="preserve"> 20kg for complex.      </w:t>
            </w:r>
          </w:p>
        </w:tc>
      </w:tr>
      <w:tr w:rsidR="00A94D01" w:rsidRPr="00353A1A" w14:paraId="516D45AE" w14:textId="77777777" w:rsidTr="003F31DC">
        <w:tc>
          <w:tcPr>
            <w:tcW w:w="10456" w:type="dxa"/>
            <w:gridSpan w:val="5"/>
            <w:tcBorders>
              <w:top w:val="single" w:sz="4" w:space="0" w:color="auto"/>
              <w:bottom w:val="dashSmallGap" w:sz="4" w:space="0" w:color="auto"/>
            </w:tcBorders>
          </w:tcPr>
          <w:p w14:paraId="5A7B90C2" w14:textId="41A01B2F" w:rsidR="00A94D01" w:rsidRPr="00353A1A" w:rsidRDefault="00D60428" w:rsidP="00A94D01">
            <w:pPr>
              <w:widowControl w:val="0"/>
              <w:spacing w:before="120" w:after="80"/>
              <w:rPr>
                <w:rFonts w:asciiTheme="minorHAnsi" w:hAnsiTheme="minorHAnsi" w:cstheme="minorHAnsi"/>
                <w:b/>
                <w:bCs/>
                <w:i/>
                <w:iCs/>
                <w:sz w:val="6"/>
                <w:szCs w:val="8"/>
                <w14:ligatures w14:val="none"/>
              </w:rPr>
            </w:pPr>
            <w:r>
              <w:rPr>
                <w:rFonts w:ascii="Calibri" w:hAnsi="Calibri"/>
                <w:i/>
                <w:iCs/>
                <w14:ligatures w14:val="none"/>
              </w:rPr>
              <w:t>Please circle and indicate appropriate response below. Note:</w:t>
            </w:r>
            <w:r>
              <w:rPr>
                <w:rFonts w:ascii="Calibri" w:hAnsi="Calibri"/>
                <w14:ligatures w14:val="none"/>
              </w:rPr>
              <w:t xml:space="preserve"> Any </w:t>
            </w:r>
            <w:r>
              <w:rPr>
                <w:rFonts w:ascii="Calibri" w:hAnsi="Calibri"/>
                <w:i/>
                <w:iCs/>
                <w14:ligatures w14:val="none"/>
              </w:rPr>
              <w:t xml:space="preserve">"No" responses may indicate a transport risk and risk of not meeting standards. Risks should be addressed </w:t>
            </w:r>
            <w:r w:rsidR="00236EEE">
              <w:rPr>
                <w:rFonts w:ascii="Calibri" w:hAnsi="Calibri"/>
                <w:i/>
                <w:iCs/>
                <w14:ligatures w14:val="none"/>
              </w:rPr>
              <w:t xml:space="preserve">as per the </w:t>
            </w:r>
            <w:r w:rsidR="006D2CB1">
              <w:rPr>
                <w:rFonts w:ascii="Calibri" w:hAnsi="Calibri"/>
                <w:i/>
                <w:iCs/>
                <w14:ligatures w14:val="none"/>
              </w:rPr>
              <w:t xml:space="preserve">applicable </w:t>
            </w:r>
            <w:r w:rsidR="00236EEE">
              <w:rPr>
                <w:rFonts w:ascii="Calibri" w:hAnsi="Calibri"/>
                <w:i/>
                <w:iCs/>
                <w14:ligatures w14:val="none"/>
              </w:rPr>
              <w:t xml:space="preserve">risk assessment </w:t>
            </w:r>
            <w:r w:rsidR="006D2CB1">
              <w:rPr>
                <w:rFonts w:ascii="Calibri" w:hAnsi="Calibri"/>
                <w:i/>
                <w:iCs/>
                <w14:ligatures w14:val="none"/>
              </w:rPr>
              <w:t>document of which your organisation uses</w:t>
            </w:r>
            <w:r w:rsidR="00236EEE">
              <w:rPr>
                <w:rFonts w:ascii="Calibri" w:hAnsi="Calibri"/>
                <w:i/>
                <w:iCs/>
                <w14:ligatures w14:val="none"/>
              </w:rPr>
              <w:t xml:space="preserve"> </w:t>
            </w:r>
            <w:r>
              <w:rPr>
                <w:rFonts w:ascii="Calibri" w:hAnsi="Calibri"/>
                <w:i/>
                <w:iCs/>
                <w14:ligatures w14:val="none"/>
              </w:rPr>
              <w:t xml:space="preserve">prior to transportation </w:t>
            </w:r>
            <w:r w:rsidR="00236EEE">
              <w:rPr>
                <w:rFonts w:ascii="Calibri" w:hAnsi="Calibri"/>
                <w:i/>
                <w:iCs/>
                <w14:ligatures w14:val="none"/>
              </w:rPr>
              <w:t xml:space="preserve">and the </w:t>
            </w:r>
            <w:r>
              <w:rPr>
                <w:rFonts w:ascii="Calibri" w:hAnsi="Calibri"/>
                <w:i/>
                <w:iCs/>
                <w14:ligatures w14:val="none"/>
              </w:rPr>
              <w:t>person/NOK</w:t>
            </w:r>
            <w:r w:rsidR="00236EEE">
              <w:rPr>
                <w:rFonts w:ascii="Calibri" w:hAnsi="Calibri"/>
                <w:i/>
                <w:iCs/>
                <w14:ligatures w14:val="none"/>
              </w:rPr>
              <w:t xml:space="preserve"> should be</w:t>
            </w:r>
            <w:r>
              <w:rPr>
                <w:rFonts w:ascii="Calibri" w:hAnsi="Calibri"/>
                <w:i/>
                <w:iCs/>
                <w14:ligatures w14:val="none"/>
              </w:rPr>
              <w:t xml:space="preserve"> advised </w:t>
            </w:r>
            <w:r w:rsidR="00236EEE">
              <w:rPr>
                <w:rFonts w:ascii="Calibri" w:hAnsi="Calibri"/>
                <w:i/>
                <w:iCs/>
                <w14:ligatures w14:val="none"/>
              </w:rPr>
              <w:t xml:space="preserve">of the risks and </w:t>
            </w:r>
            <w:r w:rsidR="006D2CB1">
              <w:rPr>
                <w:rFonts w:ascii="Calibri" w:hAnsi="Calibri"/>
                <w:i/>
                <w:iCs/>
                <w14:ligatures w14:val="none"/>
              </w:rPr>
              <w:t xml:space="preserve">these need to be </w:t>
            </w:r>
            <w:r>
              <w:rPr>
                <w:rFonts w:ascii="Calibri" w:hAnsi="Calibri"/>
                <w:i/>
                <w:iCs/>
                <w14:ligatures w14:val="none"/>
              </w:rPr>
              <w:t xml:space="preserve">documented in </w:t>
            </w:r>
            <w:r w:rsidR="006D2CB1">
              <w:rPr>
                <w:rFonts w:ascii="Calibri" w:hAnsi="Calibri"/>
                <w:i/>
                <w:iCs/>
                <w14:ligatures w14:val="none"/>
              </w:rPr>
              <w:t>cli</w:t>
            </w:r>
            <w:r w:rsidR="00F818B8">
              <w:rPr>
                <w:rFonts w:ascii="Calibri" w:hAnsi="Calibri"/>
                <w:i/>
                <w:iCs/>
                <w14:ligatures w14:val="none"/>
              </w:rPr>
              <w:t>ent’s</w:t>
            </w:r>
            <w:r w:rsidR="00236EEE">
              <w:rPr>
                <w:rFonts w:ascii="Calibri" w:hAnsi="Calibri"/>
                <w:i/>
                <w:iCs/>
                <w14:ligatures w14:val="none"/>
              </w:rPr>
              <w:t xml:space="preserve"> </w:t>
            </w:r>
            <w:r>
              <w:rPr>
                <w:rFonts w:ascii="Calibri" w:hAnsi="Calibri"/>
                <w:i/>
                <w:iCs/>
                <w14:ligatures w14:val="none"/>
              </w:rPr>
              <w:t>notes. For any not applicable responses please state with reasons why.</w:t>
            </w:r>
          </w:p>
        </w:tc>
      </w:tr>
      <w:tr w:rsidR="00A94D01" w:rsidRPr="00353A1A" w14:paraId="61C4F34C" w14:textId="77777777" w:rsidTr="00A94D01">
        <w:tc>
          <w:tcPr>
            <w:tcW w:w="5807" w:type="dxa"/>
            <w:tcBorders>
              <w:top w:val="dashSmallGap" w:sz="4" w:space="0" w:color="auto"/>
              <w:bottom w:val="dashSmallGap" w:sz="4" w:space="0" w:color="auto"/>
            </w:tcBorders>
          </w:tcPr>
          <w:p w14:paraId="681710EE" w14:textId="386E086A" w:rsidR="00A94D01" w:rsidRPr="00353A1A" w:rsidRDefault="00A94D01" w:rsidP="00A94D01">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Does the person’s body weight fall with</w:t>
            </w:r>
            <w:r w:rsidR="00BF1D32" w:rsidRPr="00353A1A">
              <w:rPr>
                <w:rFonts w:asciiTheme="minorHAnsi" w:hAnsiTheme="minorHAnsi" w:cstheme="minorHAnsi"/>
                <w:sz w:val="22"/>
                <w:szCs w:val="24"/>
                <w14:ligatures w14:val="none"/>
              </w:rPr>
              <w:t>in</w:t>
            </w:r>
            <w:r w:rsidRPr="00353A1A">
              <w:rPr>
                <w:rFonts w:asciiTheme="minorHAnsi" w:hAnsiTheme="minorHAnsi" w:cstheme="minorHAnsi"/>
                <w:sz w:val="22"/>
                <w:szCs w:val="24"/>
                <w14:ligatures w14:val="none"/>
              </w:rPr>
              <w:t xml:space="preserve"> the SWL of </w:t>
            </w:r>
            <w:r w:rsidR="00BF1D32" w:rsidRPr="00353A1A">
              <w:rPr>
                <w:rFonts w:asciiTheme="minorHAnsi" w:hAnsiTheme="minorHAnsi" w:cstheme="minorHAnsi"/>
                <w:sz w:val="22"/>
                <w:szCs w:val="24"/>
                <w14:ligatures w14:val="none"/>
              </w:rPr>
              <w:t xml:space="preserve">the </w:t>
            </w:r>
            <w:r w:rsidRPr="00353A1A">
              <w:rPr>
                <w:rFonts w:asciiTheme="minorHAnsi" w:hAnsiTheme="minorHAnsi" w:cstheme="minorHAnsi"/>
                <w:sz w:val="22"/>
                <w:szCs w:val="24"/>
                <w14:ligatures w14:val="none"/>
              </w:rPr>
              <w:t>wheelchair?</w:t>
            </w:r>
            <w:r w:rsidR="001E6324">
              <w:rPr>
                <w:rFonts w:asciiTheme="minorHAnsi" w:hAnsiTheme="minorHAnsi" w:cstheme="minorHAnsi"/>
                <w:sz w:val="22"/>
                <w:szCs w:val="24"/>
                <w14:ligatures w14:val="none"/>
              </w:rPr>
              <w:t xml:space="preserve"> (</w:t>
            </w:r>
            <w:r w:rsidR="001E6324" w:rsidRPr="00353A1A">
              <w:rPr>
                <w:rFonts w:asciiTheme="minorHAnsi" w:hAnsiTheme="minorHAnsi" w:cstheme="minorHAnsi"/>
                <w:sz w:val="16"/>
                <w:szCs w:val="16"/>
                <w14:ligatures w14:val="none"/>
              </w:rPr>
              <w:t>Refer to manufacturer’s manual/website for specifications.</w:t>
            </w:r>
            <w:r w:rsidR="001E6324">
              <w:rPr>
                <w:rFonts w:asciiTheme="minorHAnsi" w:hAnsiTheme="minorHAnsi" w:cstheme="minorHAnsi"/>
                <w:sz w:val="22"/>
                <w:szCs w:val="24"/>
                <w14:ligatures w14:val="none"/>
              </w:rPr>
              <w:t>)</w:t>
            </w:r>
          </w:p>
        </w:tc>
        <w:tc>
          <w:tcPr>
            <w:tcW w:w="567" w:type="dxa"/>
            <w:tcBorders>
              <w:top w:val="dashSmallGap" w:sz="4" w:space="0" w:color="auto"/>
              <w:bottom w:val="dashSmallGap" w:sz="4" w:space="0" w:color="auto"/>
            </w:tcBorders>
          </w:tcPr>
          <w:p w14:paraId="57F169CE" w14:textId="77777777" w:rsidR="00A94D01" w:rsidRPr="00353A1A" w:rsidRDefault="00BF1D32" w:rsidP="00A94D01">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YES</w:t>
            </w:r>
          </w:p>
        </w:tc>
        <w:tc>
          <w:tcPr>
            <w:tcW w:w="567" w:type="dxa"/>
            <w:gridSpan w:val="2"/>
            <w:tcBorders>
              <w:top w:val="dashSmallGap" w:sz="4" w:space="0" w:color="auto"/>
              <w:bottom w:val="dashSmallGap" w:sz="4" w:space="0" w:color="auto"/>
            </w:tcBorders>
          </w:tcPr>
          <w:p w14:paraId="6374DA87" w14:textId="77777777" w:rsidR="00A94D01" w:rsidRPr="00353A1A" w:rsidRDefault="00BF1D32" w:rsidP="00A94D01">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NO</w:t>
            </w:r>
          </w:p>
        </w:tc>
        <w:tc>
          <w:tcPr>
            <w:tcW w:w="3515" w:type="dxa"/>
            <w:tcBorders>
              <w:top w:val="dashSmallGap" w:sz="4" w:space="0" w:color="auto"/>
              <w:bottom w:val="dashSmallGap" w:sz="4" w:space="0" w:color="auto"/>
            </w:tcBorders>
          </w:tcPr>
          <w:p w14:paraId="14F04CF4" w14:textId="2B894E91" w:rsidR="00A94D01" w:rsidRPr="00353A1A" w:rsidRDefault="00A94D01" w:rsidP="00A94D01">
            <w:pPr>
              <w:widowControl w:val="0"/>
              <w:spacing w:after="40"/>
              <w:rPr>
                <w:rFonts w:asciiTheme="minorHAnsi" w:hAnsiTheme="minorHAnsi" w:cstheme="minorHAnsi"/>
                <w:sz w:val="16"/>
                <w:szCs w:val="16"/>
                <w14:ligatures w14:val="none"/>
              </w:rPr>
            </w:pPr>
          </w:p>
        </w:tc>
      </w:tr>
      <w:tr w:rsidR="00A94D01" w:rsidRPr="00353A1A" w14:paraId="4DDC60E7" w14:textId="77777777" w:rsidTr="00A94D01">
        <w:tc>
          <w:tcPr>
            <w:tcW w:w="5807" w:type="dxa"/>
            <w:tcBorders>
              <w:top w:val="dashSmallGap" w:sz="4" w:space="0" w:color="auto"/>
              <w:bottom w:val="dashSmallGap" w:sz="4" w:space="0" w:color="auto"/>
            </w:tcBorders>
          </w:tcPr>
          <w:p w14:paraId="14C04006" w14:textId="6F2C7E68" w:rsidR="008367F2" w:rsidRDefault="00A94D01" w:rsidP="00A94D01">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Has the wheelchair passed crash testing to</w:t>
            </w:r>
            <w:r w:rsidR="0054544C" w:rsidRPr="00353A1A">
              <w:rPr>
                <w:rFonts w:asciiTheme="minorHAnsi" w:hAnsiTheme="minorHAnsi" w:cstheme="minorHAnsi"/>
                <w:sz w:val="22"/>
                <w:szCs w:val="24"/>
                <w14:ligatures w14:val="none"/>
              </w:rPr>
              <w:t xml:space="preserve"> ISO 7176-19:2008 </w:t>
            </w:r>
            <w:r w:rsidR="00F818B8">
              <w:rPr>
                <w:rFonts w:asciiTheme="minorHAnsi" w:hAnsiTheme="minorHAnsi" w:cstheme="minorHAnsi"/>
                <w:sz w:val="22"/>
                <w:szCs w:val="24"/>
                <w14:ligatures w14:val="none"/>
              </w:rPr>
              <w:t>and/</w:t>
            </w:r>
            <w:r w:rsidR="0054544C" w:rsidRPr="00353A1A">
              <w:rPr>
                <w:rFonts w:asciiTheme="minorHAnsi" w:hAnsiTheme="minorHAnsi" w:cstheme="minorHAnsi"/>
                <w:sz w:val="22"/>
                <w:szCs w:val="24"/>
                <w14:ligatures w14:val="none"/>
              </w:rPr>
              <w:t xml:space="preserve">or </w:t>
            </w:r>
            <w:r w:rsidRPr="00353A1A">
              <w:rPr>
                <w:rFonts w:asciiTheme="minorHAnsi" w:hAnsiTheme="minorHAnsi" w:cstheme="minorHAnsi"/>
                <w:sz w:val="22"/>
                <w:szCs w:val="24"/>
                <w14:ligatures w14:val="none"/>
              </w:rPr>
              <w:t>AS/NZ 3696.19?</w:t>
            </w:r>
          </w:p>
          <w:p w14:paraId="6DC2766B" w14:textId="20C104F2" w:rsidR="008367F2" w:rsidRPr="00DC6F1E" w:rsidRDefault="001E6324" w:rsidP="00A94D01">
            <w:pPr>
              <w:widowControl w:val="0"/>
              <w:spacing w:before="80" w:after="40"/>
              <w:rPr>
                <w:rFonts w:asciiTheme="minorHAnsi" w:hAnsiTheme="minorHAnsi" w:cstheme="minorHAnsi"/>
                <w:sz w:val="18"/>
                <w:szCs w:val="18"/>
                <w14:ligatures w14:val="none"/>
              </w:rPr>
            </w:pPr>
            <w:r w:rsidRPr="00DC6F1E">
              <w:rPr>
                <w:rFonts w:asciiTheme="minorHAnsi" w:hAnsiTheme="minorHAnsi" w:cstheme="minorHAnsi"/>
                <w:sz w:val="18"/>
                <w:szCs w:val="18"/>
                <w14:ligatures w14:val="none"/>
              </w:rPr>
              <w:lastRenderedPageBreak/>
              <w:t xml:space="preserve">(Ask for compliance certificate from the supplier or the manufacturer and document this </w:t>
            </w:r>
            <w:r w:rsidR="008367F2" w:rsidRPr="00DC6F1E">
              <w:rPr>
                <w:rFonts w:asciiTheme="minorHAnsi" w:hAnsiTheme="minorHAnsi" w:cstheme="minorHAnsi"/>
                <w:sz w:val="18"/>
                <w:szCs w:val="18"/>
                <w14:ligatures w14:val="none"/>
              </w:rPr>
              <w:t xml:space="preserve">in </w:t>
            </w:r>
            <w:r w:rsidR="00F818B8" w:rsidRPr="00DC6F1E">
              <w:rPr>
                <w:rFonts w:asciiTheme="minorHAnsi" w:hAnsiTheme="minorHAnsi" w:cstheme="minorHAnsi"/>
                <w:sz w:val="18"/>
                <w:szCs w:val="18"/>
                <w14:ligatures w14:val="none"/>
              </w:rPr>
              <w:t>client’s</w:t>
            </w:r>
            <w:r w:rsidRPr="00DC6F1E">
              <w:rPr>
                <w:rFonts w:asciiTheme="minorHAnsi" w:hAnsiTheme="minorHAnsi" w:cstheme="minorHAnsi"/>
                <w:sz w:val="18"/>
                <w:szCs w:val="18"/>
                <w14:ligatures w14:val="none"/>
              </w:rPr>
              <w:t xml:space="preserve"> notes. </w:t>
            </w:r>
          </w:p>
          <w:p w14:paraId="45C8A35C" w14:textId="363FA6E0" w:rsidR="00A94D01" w:rsidRPr="00DC6F1E" w:rsidRDefault="001E6324" w:rsidP="00A94D01">
            <w:pPr>
              <w:widowControl w:val="0"/>
              <w:spacing w:before="80" w:after="40"/>
              <w:rPr>
                <w:rFonts w:asciiTheme="minorHAnsi" w:hAnsiTheme="minorHAnsi" w:cstheme="minorHAnsi"/>
                <w:sz w:val="18"/>
                <w:szCs w:val="18"/>
                <w14:ligatures w14:val="none"/>
              </w:rPr>
            </w:pPr>
            <w:r w:rsidRPr="00DC6F1E">
              <w:rPr>
                <w:rFonts w:asciiTheme="minorHAnsi" w:hAnsiTheme="minorHAnsi" w:cstheme="minorHAnsi"/>
                <w:sz w:val="18"/>
                <w:szCs w:val="18"/>
                <w14:ligatures w14:val="none"/>
              </w:rPr>
              <w:t>Note that most wheelchairs are only crash tested up 136Kgs of SWL due to size of the dummy that is used in the automobile industry</w:t>
            </w:r>
            <w:r w:rsidR="00F818B8" w:rsidRPr="00DC6F1E">
              <w:rPr>
                <w:rFonts w:asciiTheme="minorHAnsi" w:hAnsiTheme="minorHAnsi" w:cstheme="minorHAnsi"/>
                <w:sz w:val="18"/>
                <w:szCs w:val="18"/>
                <w14:ligatures w14:val="none"/>
              </w:rPr>
              <w:t>.</w:t>
            </w:r>
          </w:p>
          <w:p w14:paraId="5BB68F76" w14:textId="44B3E53C" w:rsidR="008367F2" w:rsidRPr="00353A1A" w:rsidRDefault="008367F2" w:rsidP="00796585">
            <w:pPr>
              <w:widowControl w:val="0"/>
              <w:spacing w:before="80" w:after="40"/>
              <w:rPr>
                <w:rFonts w:asciiTheme="minorHAnsi" w:hAnsiTheme="minorHAnsi" w:cstheme="minorHAnsi"/>
                <w:sz w:val="22"/>
                <w:szCs w:val="24"/>
                <w14:ligatures w14:val="none"/>
              </w:rPr>
            </w:pPr>
            <w:r w:rsidRPr="00DC6F1E">
              <w:rPr>
                <w:rFonts w:asciiTheme="minorHAnsi" w:hAnsiTheme="minorHAnsi" w:cstheme="minorHAnsi"/>
                <w:sz w:val="18"/>
                <w:szCs w:val="18"/>
                <w14:ligatures w14:val="none"/>
              </w:rPr>
              <w:t xml:space="preserve">If the chair is not compliant to the </w:t>
            </w:r>
            <w:r w:rsidR="003D0462" w:rsidRPr="00DC6F1E">
              <w:rPr>
                <w:rFonts w:asciiTheme="minorHAnsi" w:hAnsiTheme="minorHAnsi" w:cstheme="minorHAnsi"/>
                <w:sz w:val="18"/>
                <w:szCs w:val="18"/>
                <w14:ligatures w14:val="none"/>
              </w:rPr>
              <w:t>above-mentioned</w:t>
            </w:r>
            <w:r w:rsidRPr="00DC6F1E">
              <w:rPr>
                <w:rFonts w:asciiTheme="minorHAnsi" w:hAnsiTheme="minorHAnsi" w:cstheme="minorHAnsi"/>
                <w:sz w:val="18"/>
                <w:szCs w:val="18"/>
                <w14:ligatures w14:val="none"/>
              </w:rPr>
              <w:t xml:space="preserve"> standard, the clinical justification needs to clearly outline the reasons and documented in the notes. The manufacturer/ supplier needs to be consulted to get advi</w:t>
            </w:r>
            <w:r w:rsidR="003D0462">
              <w:rPr>
                <w:rFonts w:asciiTheme="minorHAnsi" w:hAnsiTheme="minorHAnsi" w:cstheme="minorHAnsi"/>
                <w:sz w:val="18"/>
                <w:szCs w:val="18"/>
                <w14:ligatures w14:val="none"/>
              </w:rPr>
              <w:t>ce</w:t>
            </w:r>
            <w:r w:rsidRPr="00DC6F1E">
              <w:rPr>
                <w:rFonts w:asciiTheme="minorHAnsi" w:hAnsiTheme="minorHAnsi" w:cstheme="minorHAnsi"/>
                <w:sz w:val="18"/>
                <w:szCs w:val="18"/>
                <w14:ligatures w14:val="none"/>
              </w:rPr>
              <w:t xml:space="preserve"> regarding the recommended tiedown points and lugs)</w:t>
            </w:r>
          </w:p>
        </w:tc>
        <w:tc>
          <w:tcPr>
            <w:tcW w:w="567" w:type="dxa"/>
            <w:tcBorders>
              <w:top w:val="dashSmallGap" w:sz="4" w:space="0" w:color="auto"/>
              <w:bottom w:val="dashSmallGap" w:sz="4" w:space="0" w:color="auto"/>
            </w:tcBorders>
          </w:tcPr>
          <w:p w14:paraId="05AA8E71" w14:textId="77777777" w:rsidR="00A94D01" w:rsidRPr="00353A1A" w:rsidRDefault="00A94D01" w:rsidP="00A94D01">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lastRenderedPageBreak/>
              <w:t>YES</w:t>
            </w:r>
          </w:p>
        </w:tc>
        <w:tc>
          <w:tcPr>
            <w:tcW w:w="567" w:type="dxa"/>
            <w:gridSpan w:val="2"/>
            <w:tcBorders>
              <w:top w:val="dashSmallGap" w:sz="4" w:space="0" w:color="auto"/>
              <w:bottom w:val="dashSmallGap" w:sz="4" w:space="0" w:color="auto"/>
            </w:tcBorders>
          </w:tcPr>
          <w:p w14:paraId="7B274017" w14:textId="77777777" w:rsidR="00A94D01" w:rsidRPr="00353A1A" w:rsidRDefault="00A94D01" w:rsidP="00A94D01">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NO</w:t>
            </w:r>
          </w:p>
        </w:tc>
        <w:tc>
          <w:tcPr>
            <w:tcW w:w="3515" w:type="dxa"/>
            <w:tcBorders>
              <w:top w:val="dashSmallGap" w:sz="4" w:space="0" w:color="auto"/>
              <w:bottom w:val="dashSmallGap" w:sz="4" w:space="0" w:color="auto"/>
            </w:tcBorders>
          </w:tcPr>
          <w:p w14:paraId="2BD2B7A8" w14:textId="3771B163" w:rsidR="00A94D01" w:rsidRPr="00353A1A" w:rsidRDefault="00A94D01" w:rsidP="00A94D01">
            <w:pPr>
              <w:widowControl w:val="0"/>
              <w:spacing w:before="80" w:after="40"/>
              <w:rPr>
                <w:rFonts w:asciiTheme="minorHAnsi" w:hAnsiTheme="minorHAnsi" w:cstheme="minorHAnsi"/>
                <w:sz w:val="16"/>
                <w:szCs w:val="16"/>
                <w14:ligatures w14:val="none"/>
              </w:rPr>
            </w:pPr>
          </w:p>
        </w:tc>
      </w:tr>
      <w:tr w:rsidR="00A94D01" w:rsidRPr="00353A1A" w14:paraId="56AEF5B2" w14:textId="77777777" w:rsidTr="00A94D01">
        <w:tc>
          <w:tcPr>
            <w:tcW w:w="5807" w:type="dxa"/>
            <w:tcBorders>
              <w:top w:val="dashSmallGap" w:sz="4" w:space="0" w:color="auto"/>
              <w:bottom w:val="dashSmallGap" w:sz="4" w:space="0" w:color="auto"/>
            </w:tcBorders>
          </w:tcPr>
          <w:p w14:paraId="1A7E5297" w14:textId="48C6080A" w:rsidR="00A94D01" w:rsidRPr="00353A1A" w:rsidRDefault="00A94D01" w:rsidP="00A94D01">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Does the wheelchair have transport lugs?</w:t>
            </w:r>
            <w:r w:rsidRPr="00353A1A">
              <w:rPr>
                <w:rFonts w:asciiTheme="minorHAnsi" w:hAnsiTheme="minorHAnsi" w:cstheme="minorHAnsi"/>
                <w:sz w:val="22"/>
                <w:szCs w:val="24"/>
                <w14:ligatures w14:val="none"/>
              </w:rPr>
              <w:tab/>
            </w:r>
            <w:r w:rsidRPr="00353A1A">
              <w:rPr>
                <w:rFonts w:asciiTheme="minorHAnsi" w:hAnsiTheme="minorHAnsi" w:cstheme="minorHAnsi"/>
                <w:sz w:val="22"/>
                <w:szCs w:val="24"/>
                <w14:ligatures w14:val="none"/>
              </w:rPr>
              <w:tab/>
              <w:t>OR</w:t>
            </w:r>
          </w:p>
        </w:tc>
        <w:tc>
          <w:tcPr>
            <w:tcW w:w="567" w:type="dxa"/>
            <w:tcBorders>
              <w:top w:val="dashSmallGap" w:sz="4" w:space="0" w:color="auto"/>
              <w:bottom w:val="dashSmallGap" w:sz="4" w:space="0" w:color="auto"/>
            </w:tcBorders>
          </w:tcPr>
          <w:p w14:paraId="7B332812" w14:textId="6273C600" w:rsidR="00A94D01" w:rsidRPr="00353A1A" w:rsidRDefault="00BF1D32" w:rsidP="00A94D01">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YES</w:t>
            </w:r>
          </w:p>
        </w:tc>
        <w:tc>
          <w:tcPr>
            <w:tcW w:w="567" w:type="dxa"/>
            <w:gridSpan w:val="2"/>
            <w:tcBorders>
              <w:top w:val="dashSmallGap" w:sz="4" w:space="0" w:color="auto"/>
              <w:bottom w:val="dashSmallGap" w:sz="4" w:space="0" w:color="auto"/>
            </w:tcBorders>
          </w:tcPr>
          <w:p w14:paraId="749523BC" w14:textId="4AACCE51" w:rsidR="00A94D01" w:rsidRPr="00353A1A" w:rsidRDefault="00BF1D32" w:rsidP="00A94D01">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NO</w:t>
            </w:r>
          </w:p>
        </w:tc>
        <w:tc>
          <w:tcPr>
            <w:tcW w:w="3515" w:type="dxa"/>
            <w:tcBorders>
              <w:top w:val="dashSmallGap" w:sz="4" w:space="0" w:color="auto"/>
              <w:bottom w:val="dashSmallGap" w:sz="4" w:space="0" w:color="auto"/>
            </w:tcBorders>
          </w:tcPr>
          <w:p w14:paraId="1888E467" w14:textId="7A0BBC08" w:rsidR="00A94D01" w:rsidRPr="00353A1A" w:rsidRDefault="00A94D01" w:rsidP="00A94D01">
            <w:pPr>
              <w:widowControl w:val="0"/>
              <w:spacing w:after="40"/>
              <w:rPr>
                <w:rFonts w:asciiTheme="minorHAnsi" w:hAnsiTheme="minorHAnsi" w:cstheme="minorHAnsi"/>
                <w:sz w:val="16"/>
                <w:szCs w:val="18"/>
                <w14:ligatures w14:val="none"/>
              </w:rPr>
            </w:pPr>
          </w:p>
        </w:tc>
      </w:tr>
      <w:tr w:rsidR="00A94D01" w:rsidRPr="00353A1A" w14:paraId="08E88482" w14:textId="77777777" w:rsidTr="00353A1A">
        <w:tc>
          <w:tcPr>
            <w:tcW w:w="5807" w:type="dxa"/>
            <w:tcBorders>
              <w:top w:val="dashSmallGap" w:sz="4" w:space="0" w:color="auto"/>
              <w:bottom w:val="single" w:sz="4" w:space="0" w:color="auto"/>
            </w:tcBorders>
          </w:tcPr>
          <w:p w14:paraId="111482F0" w14:textId="369F6697" w:rsidR="00A94D01" w:rsidRPr="00353A1A" w:rsidRDefault="00A94D01" w:rsidP="00A94D01">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 xml:space="preserve">Are there designated points on the frame for tie downs?                    </w:t>
            </w:r>
          </w:p>
        </w:tc>
        <w:tc>
          <w:tcPr>
            <w:tcW w:w="567" w:type="dxa"/>
            <w:tcBorders>
              <w:top w:val="dashSmallGap" w:sz="4" w:space="0" w:color="auto"/>
              <w:bottom w:val="single" w:sz="4" w:space="0" w:color="auto"/>
            </w:tcBorders>
          </w:tcPr>
          <w:p w14:paraId="5AEFD96C" w14:textId="5ACB6A9E" w:rsidR="00A94D01" w:rsidRPr="00353A1A" w:rsidRDefault="00BF1D32" w:rsidP="00A94D01">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YES</w:t>
            </w:r>
          </w:p>
        </w:tc>
        <w:tc>
          <w:tcPr>
            <w:tcW w:w="567" w:type="dxa"/>
            <w:gridSpan w:val="2"/>
            <w:tcBorders>
              <w:top w:val="dashSmallGap" w:sz="4" w:space="0" w:color="auto"/>
              <w:bottom w:val="single" w:sz="4" w:space="0" w:color="auto"/>
            </w:tcBorders>
          </w:tcPr>
          <w:p w14:paraId="3E74F2D4" w14:textId="0E7FE045" w:rsidR="00A94D01" w:rsidRPr="00353A1A" w:rsidRDefault="00BF1D32" w:rsidP="00A94D01">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NO</w:t>
            </w:r>
          </w:p>
        </w:tc>
        <w:tc>
          <w:tcPr>
            <w:tcW w:w="3515" w:type="dxa"/>
            <w:tcBorders>
              <w:top w:val="dashSmallGap" w:sz="4" w:space="0" w:color="auto"/>
              <w:bottom w:val="single" w:sz="4" w:space="0" w:color="auto"/>
            </w:tcBorders>
            <w:vAlign w:val="center"/>
          </w:tcPr>
          <w:p w14:paraId="27948CC1" w14:textId="77777777" w:rsidR="00A94D01" w:rsidRPr="00353A1A" w:rsidRDefault="00A94D01" w:rsidP="00A94D01">
            <w:pPr>
              <w:rPr>
                <w:rFonts w:asciiTheme="minorHAnsi" w:hAnsiTheme="minorHAnsi" w:cstheme="minorHAnsi"/>
                <w:sz w:val="16"/>
                <w:szCs w:val="18"/>
                <w14:ligatures w14:val="none"/>
              </w:rPr>
            </w:pPr>
          </w:p>
        </w:tc>
      </w:tr>
      <w:tr w:rsidR="00F818B8" w:rsidRPr="00353A1A" w14:paraId="153BBCCF" w14:textId="77777777" w:rsidTr="001B7043">
        <w:tc>
          <w:tcPr>
            <w:tcW w:w="10456" w:type="dxa"/>
            <w:gridSpan w:val="5"/>
            <w:tcBorders>
              <w:top w:val="dashSmallGap" w:sz="4" w:space="0" w:color="auto"/>
              <w:bottom w:val="single" w:sz="4" w:space="0" w:color="auto"/>
            </w:tcBorders>
          </w:tcPr>
          <w:p w14:paraId="57168010" w14:textId="6F075135" w:rsidR="00F818B8" w:rsidRPr="00F818B8" w:rsidRDefault="00F818B8" w:rsidP="00A94D01">
            <w:pPr>
              <w:rPr>
                <w:rFonts w:asciiTheme="minorHAnsi" w:hAnsiTheme="minorHAnsi" w:cstheme="minorHAnsi"/>
                <w14:ligatures w14:val="none"/>
              </w:rPr>
            </w:pPr>
            <w:r>
              <w:rPr>
                <w:rFonts w:asciiTheme="minorHAnsi" w:hAnsiTheme="minorHAnsi" w:cstheme="minorHAnsi"/>
                <w14:ligatures w14:val="none"/>
              </w:rPr>
              <w:t xml:space="preserve">Note: </w:t>
            </w:r>
            <w:r w:rsidRPr="00F818B8">
              <w:rPr>
                <w:rFonts w:asciiTheme="minorHAnsi" w:hAnsiTheme="minorHAnsi" w:cstheme="minorHAnsi"/>
                <w14:ligatures w14:val="none"/>
              </w:rPr>
              <w:t>If the wheelchair is compliant to ISO 7176-19:2008 and/or AS/NZ 3696.19 standards: the designated tie down points should be clearly labelled by a carabin</w:t>
            </w:r>
            <w:r w:rsidR="008F62F2">
              <w:rPr>
                <w:rFonts w:asciiTheme="minorHAnsi" w:hAnsiTheme="minorHAnsi" w:cstheme="minorHAnsi"/>
                <w14:ligatures w14:val="none"/>
              </w:rPr>
              <w:t>er</w:t>
            </w:r>
            <w:r w:rsidRPr="00F818B8">
              <w:rPr>
                <w:rFonts w:asciiTheme="minorHAnsi" w:hAnsiTheme="minorHAnsi" w:cstheme="minorHAnsi"/>
                <w14:ligatures w14:val="none"/>
              </w:rPr>
              <w:t xml:space="preserve"> symbol</w:t>
            </w:r>
          </w:p>
        </w:tc>
      </w:tr>
      <w:tr w:rsidR="000A2B7A" w:rsidRPr="00353A1A" w14:paraId="202B96CD" w14:textId="77777777" w:rsidTr="00353A1A">
        <w:tc>
          <w:tcPr>
            <w:tcW w:w="5807" w:type="dxa"/>
            <w:tcBorders>
              <w:top w:val="dashSmallGap" w:sz="4" w:space="0" w:color="auto"/>
              <w:bottom w:val="single" w:sz="4" w:space="0" w:color="auto"/>
            </w:tcBorders>
          </w:tcPr>
          <w:p w14:paraId="18EACD58" w14:textId="36740CDB" w:rsidR="000A2B7A" w:rsidRDefault="000A2B7A" w:rsidP="00A94D01">
            <w:pPr>
              <w:widowControl w:val="0"/>
              <w:spacing w:before="80" w:after="40"/>
              <w:rPr>
                <w:rFonts w:asciiTheme="minorHAnsi" w:hAnsiTheme="minorHAnsi" w:cstheme="minorHAnsi"/>
                <w:sz w:val="22"/>
                <w:szCs w:val="24"/>
                <w14:ligatures w14:val="none"/>
              </w:rPr>
            </w:pPr>
            <w:r>
              <w:rPr>
                <w:rFonts w:asciiTheme="minorHAnsi" w:hAnsiTheme="minorHAnsi" w:cstheme="minorHAnsi"/>
                <w:sz w:val="22"/>
                <w:szCs w:val="24"/>
                <w14:ligatures w14:val="none"/>
              </w:rPr>
              <w:t>Wheelchair</w:t>
            </w:r>
            <w:r w:rsidR="00563D8C">
              <w:rPr>
                <w:rFonts w:asciiTheme="minorHAnsi" w:hAnsiTheme="minorHAnsi" w:cstheme="minorHAnsi"/>
                <w:sz w:val="22"/>
                <w:szCs w:val="24"/>
                <w14:ligatures w14:val="none"/>
              </w:rPr>
              <w:t>s</w:t>
            </w:r>
            <w:r>
              <w:rPr>
                <w:rFonts w:asciiTheme="minorHAnsi" w:hAnsiTheme="minorHAnsi" w:cstheme="minorHAnsi"/>
                <w:sz w:val="22"/>
                <w:szCs w:val="24"/>
                <w14:ligatures w14:val="none"/>
              </w:rPr>
              <w:t xml:space="preserve"> are regulated as medical devices in Australia. Has the device been registered as a medical device</w:t>
            </w:r>
            <w:r w:rsidR="00D846BC">
              <w:rPr>
                <w:rFonts w:asciiTheme="minorHAnsi" w:hAnsiTheme="minorHAnsi" w:cstheme="minorHAnsi"/>
                <w:sz w:val="22"/>
                <w:szCs w:val="24"/>
                <w14:ligatures w14:val="none"/>
              </w:rPr>
              <w:t xml:space="preserve"> with the Therapeutic Goods Administration (TGA)?</w:t>
            </w:r>
          </w:p>
          <w:p w14:paraId="30562808" w14:textId="278C22D6" w:rsidR="00796585" w:rsidRPr="00353A1A" w:rsidDel="008367F2" w:rsidRDefault="00D846BC" w:rsidP="00727910">
            <w:pPr>
              <w:widowControl w:val="0"/>
              <w:spacing w:before="80" w:after="40"/>
              <w:rPr>
                <w:rFonts w:asciiTheme="minorHAnsi" w:hAnsiTheme="minorHAnsi" w:cstheme="minorHAnsi"/>
                <w:sz w:val="22"/>
                <w:szCs w:val="24"/>
                <w14:ligatures w14:val="none"/>
              </w:rPr>
            </w:pPr>
            <w:r w:rsidRPr="00DC6F1E">
              <w:rPr>
                <w:rFonts w:asciiTheme="minorHAnsi" w:hAnsiTheme="minorHAnsi" w:cstheme="minorHAnsi"/>
                <w:sz w:val="18"/>
                <w:szCs w:val="18"/>
                <w14:ligatures w14:val="none"/>
              </w:rPr>
              <w:t xml:space="preserve">Ask for the Australian Regulatory Therapeutic Goods (ARTG) certificate from the supplier or the manufacturer and document this in </w:t>
            </w:r>
            <w:r w:rsidR="00563D8C" w:rsidRPr="00DC6F1E">
              <w:rPr>
                <w:rFonts w:asciiTheme="minorHAnsi" w:hAnsiTheme="minorHAnsi" w:cstheme="minorHAnsi"/>
                <w:sz w:val="18"/>
                <w:szCs w:val="18"/>
                <w14:ligatures w14:val="none"/>
              </w:rPr>
              <w:t>client’s</w:t>
            </w:r>
            <w:r w:rsidRPr="00DC6F1E">
              <w:rPr>
                <w:rFonts w:asciiTheme="minorHAnsi" w:hAnsiTheme="minorHAnsi" w:cstheme="minorHAnsi"/>
                <w:sz w:val="18"/>
                <w:szCs w:val="18"/>
                <w14:ligatures w14:val="none"/>
              </w:rPr>
              <w:t xml:space="preserve"> notes.</w:t>
            </w:r>
          </w:p>
        </w:tc>
        <w:tc>
          <w:tcPr>
            <w:tcW w:w="567" w:type="dxa"/>
            <w:tcBorders>
              <w:top w:val="dashSmallGap" w:sz="4" w:space="0" w:color="auto"/>
              <w:bottom w:val="single" w:sz="4" w:space="0" w:color="auto"/>
            </w:tcBorders>
          </w:tcPr>
          <w:p w14:paraId="744A8D2D" w14:textId="78B06897" w:rsidR="000A2B7A" w:rsidRPr="00353A1A" w:rsidDel="008367F2" w:rsidRDefault="00563D8C" w:rsidP="00A94D01">
            <w:pPr>
              <w:widowControl w:val="0"/>
              <w:spacing w:before="120" w:after="80"/>
              <w:rPr>
                <w:rFonts w:asciiTheme="minorHAnsi" w:hAnsiTheme="minorHAnsi" w:cstheme="minorHAnsi"/>
                <w:sz w:val="22"/>
                <w:szCs w:val="24"/>
                <w14:ligatures w14:val="none"/>
              </w:rPr>
            </w:pPr>
            <w:r>
              <w:rPr>
                <w:rFonts w:asciiTheme="minorHAnsi" w:hAnsiTheme="minorHAnsi" w:cstheme="minorHAnsi"/>
                <w:sz w:val="22"/>
                <w:szCs w:val="24"/>
                <w14:ligatures w14:val="none"/>
              </w:rPr>
              <w:t>YES</w:t>
            </w:r>
          </w:p>
        </w:tc>
        <w:tc>
          <w:tcPr>
            <w:tcW w:w="567" w:type="dxa"/>
            <w:gridSpan w:val="2"/>
            <w:tcBorders>
              <w:top w:val="dashSmallGap" w:sz="4" w:space="0" w:color="auto"/>
              <w:bottom w:val="single" w:sz="4" w:space="0" w:color="auto"/>
            </w:tcBorders>
          </w:tcPr>
          <w:p w14:paraId="6B16E21E" w14:textId="5146CD0E" w:rsidR="000A2B7A" w:rsidRPr="00353A1A" w:rsidDel="008367F2" w:rsidRDefault="00563D8C" w:rsidP="00A94D01">
            <w:pPr>
              <w:widowControl w:val="0"/>
              <w:spacing w:before="120" w:after="80"/>
              <w:rPr>
                <w:rFonts w:asciiTheme="minorHAnsi" w:hAnsiTheme="minorHAnsi" w:cstheme="minorHAnsi"/>
                <w:sz w:val="22"/>
                <w:szCs w:val="24"/>
                <w14:ligatures w14:val="none"/>
              </w:rPr>
            </w:pPr>
            <w:r>
              <w:rPr>
                <w:rFonts w:asciiTheme="minorHAnsi" w:hAnsiTheme="minorHAnsi" w:cstheme="minorHAnsi"/>
                <w:sz w:val="22"/>
                <w:szCs w:val="24"/>
                <w14:ligatures w14:val="none"/>
              </w:rPr>
              <w:t>NO</w:t>
            </w:r>
          </w:p>
        </w:tc>
        <w:tc>
          <w:tcPr>
            <w:tcW w:w="3515" w:type="dxa"/>
            <w:tcBorders>
              <w:top w:val="dashSmallGap" w:sz="4" w:space="0" w:color="auto"/>
              <w:bottom w:val="single" w:sz="4" w:space="0" w:color="auto"/>
            </w:tcBorders>
            <w:vAlign w:val="center"/>
          </w:tcPr>
          <w:p w14:paraId="67ED92F4" w14:textId="77777777" w:rsidR="000A2B7A" w:rsidRPr="00353A1A" w:rsidRDefault="000A2B7A" w:rsidP="00A94D01">
            <w:pPr>
              <w:rPr>
                <w:rFonts w:asciiTheme="minorHAnsi" w:hAnsiTheme="minorHAnsi" w:cstheme="minorHAnsi"/>
                <w:sz w:val="16"/>
                <w:szCs w:val="18"/>
                <w14:ligatures w14:val="none"/>
              </w:rPr>
            </w:pPr>
          </w:p>
        </w:tc>
      </w:tr>
      <w:tr w:rsidR="00A94D01" w:rsidRPr="00353A1A" w14:paraId="6AFF12E2" w14:textId="77777777" w:rsidTr="00353A1A">
        <w:tc>
          <w:tcPr>
            <w:tcW w:w="10456" w:type="dxa"/>
            <w:gridSpan w:val="5"/>
            <w:tcBorders>
              <w:top w:val="single" w:sz="4" w:space="0" w:color="auto"/>
              <w:bottom w:val="dashSmallGap" w:sz="4" w:space="0" w:color="auto"/>
            </w:tcBorders>
          </w:tcPr>
          <w:p w14:paraId="1D33E5AE" w14:textId="77777777" w:rsidR="00A94D01" w:rsidRPr="00353A1A" w:rsidRDefault="00ED0663" w:rsidP="00ED0663">
            <w:pPr>
              <w:widowControl w:val="0"/>
              <w:spacing w:before="80"/>
              <w:rPr>
                <w:rFonts w:asciiTheme="minorHAnsi" w:hAnsiTheme="minorHAnsi" w:cstheme="minorHAnsi"/>
                <w:b/>
                <w:bCs/>
                <w:i/>
                <w:iCs/>
                <w:sz w:val="6"/>
                <w:szCs w:val="8"/>
                <w14:ligatures w14:val="none"/>
              </w:rPr>
            </w:pPr>
            <w:r w:rsidRPr="00353A1A">
              <w:rPr>
                <w:rFonts w:asciiTheme="minorHAnsi" w:hAnsiTheme="minorHAnsi" w:cstheme="minorHAnsi"/>
                <w:b/>
                <w:bCs/>
                <w:sz w:val="28"/>
                <w:szCs w:val="32"/>
                <w14:ligatures w14:val="none"/>
              </w:rPr>
              <w:t>Wheelchair Frame/Accessories</w:t>
            </w:r>
          </w:p>
        </w:tc>
      </w:tr>
      <w:tr w:rsidR="002C7003" w:rsidRPr="00353A1A" w14:paraId="5F39B22E" w14:textId="77777777" w:rsidTr="000A2B7A">
        <w:tc>
          <w:tcPr>
            <w:tcW w:w="5807" w:type="dxa"/>
            <w:tcBorders>
              <w:top w:val="dashSmallGap" w:sz="4" w:space="0" w:color="auto"/>
              <w:bottom w:val="dashSmallGap" w:sz="4" w:space="0" w:color="auto"/>
            </w:tcBorders>
          </w:tcPr>
          <w:p w14:paraId="56845DAA" w14:textId="77777777" w:rsidR="00ED0663" w:rsidRPr="00353A1A" w:rsidRDefault="00ED0663" w:rsidP="00ED0663">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 xml:space="preserve">Is the frame free of </w:t>
            </w:r>
            <w:r w:rsidR="00213F1D" w:rsidRPr="00353A1A">
              <w:rPr>
                <w:rFonts w:asciiTheme="minorHAnsi" w:hAnsiTheme="minorHAnsi" w:cstheme="minorHAnsi"/>
                <w:sz w:val="22"/>
                <w:szCs w:val="24"/>
                <w14:ligatures w14:val="none"/>
              </w:rPr>
              <w:t>visible</w:t>
            </w:r>
            <w:r w:rsidRPr="00353A1A">
              <w:rPr>
                <w:rFonts w:asciiTheme="minorHAnsi" w:hAnsiTheme="minorHAnsi" w:cstheme="minorHAnsi"/>
                <w:sz w:val="22"/>
                <w:szCs w:val="24"/>
                <w14:ligatures w14:val="none"/>
              </w:rPr>
              <w:t xml:space="preserve"> damage or rust?</w:t>
            </w:r>
          </w:p>
        </w:tc>
        <w:tc>
          <w:tcPr>
            <w:tcW w:w="567" w:type="dxa"/>
            <w:tcBorders>
              <w:top w:val="dashSmallGap" w:sz="4" w:space="0" w:color="auto"/>
              <w:bottom w:val="dashSmallGap" w:sz="4" w:space="0" w:color="auto"/>
            </w:tcBorders>
          </w:tcPr>
          <w:p w14:paraId="2F0A1C73" w14:textId="77777777" w:rsidR="00ED0663" w:rsidRPr="00353A1A" w:rsidRDefault="00ED0663" w:rsidP="00ED0663">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YES</w:t>
            </w:r>
          </w:p>
        </w:tc>
        <w:tc>
          <w:tcPr>
            <w:tcW w:w="567" w:type="dxa"/>
            <w:gridSpan w:val="2"/>
            <w:tcBorders>
              <w:top w:val="dashSmallGap" w:sz="4" w:space="0" w:color="auto"/>
              <w:bottom w:val="dashSmallGap" w:sz="4" w:space="0" w:color="auto"/>
            </w:tcBorders>
          </w:tcPr>
          <w:p w14:paraId="31F22B84" w14:textId="77777777" w:rsidR="00ED0663" w:rsidRPr="00353A1A" w:rsidRDefault="00ED0663" w:rsidP="00ED0663">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NO</w:t>
            </w:r>
          </w:p>
        </w:tc>
        <w:tc>
          <w:tcPr>
            <w:tcW w:w="3515" w:type="dxa"/>
            <w:tcBorders>
              <w:top w:val="dashSmallGap" w:sz="4" w:space="0" w:color="auto"/>
              <w:bottom w:val="dashSmallGap" w:sz="4" w:space="0" w:color="auto"/>
            </w:tcBorders>
          </w:tcPr>
          <w:p w14:paraId="327C2239" w14:textId="77777777" w:rsidR="00ED0663" w:rsidRPr="00353A1A" w:rsidRDefault="00ED0663" w:rsidP="00ED0663">
            <w:pPr>
              <w:widowControl w:val="0"/>
              <w:spacing w:after="40"/>
              <w:rPr>
                <w:rFonts w:asciiTheme="minorHAnsi" w:hAnsiTheme="minorHAnsi" w:cstheme="minorHAnsi"/>
                <w:sz w:val="14"/>
                <w:szCs w:val="16"/>
                <w14:ligatures w14:val="none"/>
              </w:rPr>
            </w:pPr>
          </w:p>
        </w:tc>
      </w:tr>
      <w:tr w:rsidR="002C7003" w:rsidRPr="00353A1A" w14:paraId="52FF0D0D" w14:textId="77777777" w:rsidTr="000A2B7A">
        <w:tc>
          <w:tcPr>
            <w:tcW w:w="5807" w:type="dxa"/>
            <w:tcBorders>
              <w:top w:val="dashSmallGap" w:sz="4" w:space="0" w:color="auto"/>
              <w:bottom w:val="dashSmallGap" w:sz="4" w:space="0" w:color="auto"/>
            </w:tcBorders>
          </w:tcPr>
          <w:p w14:paraId="437587DF" w14:textId="77777777" w:rsidR="00ED0663" w:rsidRPr="00353A1A" w:rsidRDefault="00ED0663" w:rsidP="00ED0663">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If this wheelchair has been involved in a motor vehicle accident has it been checked by a qualified technician or engineer for frame integrity?</w:t>
            </w:r>
            <w:r w:rsidR="00186A74" w:rsidRPr="00353A1A">
              <w:rPr>
                <w:rFonts w:asciiTheme="minorHAnsi" w:hAnsiTheme="minorHAnsi" w:cstheme="minorHAnsi"/>
                <w:sz w:val="22"/>
                <w:szCs w:val="24"/>
                <w14:ligatures w14:val="none"/>
              </w:rPr>
              <w:t xml:space="preserve"> </w:t>
            </w:r>
            <w:r w:rsidR="00186A74" w:rsidRPr="00353A1A">
              <w:rPr>
                <w:rFonts w:asciiTheme="minorHAnsi" w:hAnsiTheme="minorHAnsi" w:cstheme="minorHAnsi"/>
                <w:sz w:val="18"/>
                <w:szCs w:val="18"/>
                <w14:ligatures w14:val="none"/>
              </w:rPr>
              <w:t>(To ensure it is structurally sound)</w:t>
            </w:r>
          </w:p>
        </w:tc>
        <w:tc>
          <w:tcPr>
            <w:tcW w:w="567" w:type="dxa"/>
            <w:tcBorders>
              <w:top w:val="dashSmallGap" w:sz="4" w:space="0" w:color="auto"/>
              <w:bottom w:val="dashSmallGap" w:sz="4" w:space="0" w:color="auto"/>
            </w:tcBorders>
          </w:tcPr>
          <w:p w14:paraId="0EEA44D7" w14:textId="77777777" w:rsidR="00ED0663" w:rsidRPr="00353A1A" w:rsidRDefault="00ED0663" w:rsidP="00ED0663">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YES</w:t>
            </w:r>
          </w:p>
        </w:tc>
        <w:tc>
          <w:tcPr>
            <w:tcW w:w="567" w:type="dxa"/>
            <w:gridSpan w:val="2"/>
            <w:tcBorders>
              <w:top w:val="dashSmallGap" w:sz="4" w:space="0" w:color="auto"/>
              <w:bottom w:val="dashSmallGap" w:sz="4" w:space="0" w:color="auto"/>
            </w:tcBorders>
          </w:tcPr>
          <w:p w14:paraId="4C5FA2E1" w14:textId="77777777" w:rsidR="00ED0663" w:rsidRPr="00353A1A" w:rsidRDefault="00ED0663" w:rsidP="00ED0663">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NO</w:t>
            </w:r>
          </w:p>
        </w:tc>
        <w:tc>
          <w:tcPr>
            <w:tcW w:w="3515" w:type="dxa"/>
            <w:tcBorders>
              <w:top w:val="dashSmallGap" w:sz="4" w:space="0" w:color="auto"/>
              <w:bottom w:val="dashSmallGap" w:sz="4" w:space="0" w:color="auto"/>
            </w:tcBorders>
          </w:tcPr>
          <w:p w14:paraId="0BF8631D" w14:textId="77777777" w:rsidR="00ED0663" w:rsidRPr="00353A1A" w:rsidRDefault="00ED0663" w:rsidP="00ED0663">
            <w:pPr>
              <w:widowControl w:val="0"/>
              <w:spacing w:before="80" w:after="40"/>
              <w:rPr>
                <w:rFonts w:asciiTheme="minorHAnsi" w:hAnsiTheme="minorHAnsi" w:cstheme="minorHAnsi"/>
                <w:sz w:val="22"/>
                <w:szCs w:val="24"/>
                <w14:ligatures w14:val="none"/>
              </w:rPr>
            </w:pPr>
          </w:p>
        </w:tc>
      </w:tr>
      <w:tr w:rsidR="002C7003" w:rsidRPr="00353A1A" w14:paraId="2E38F83F" w14:textId="77777777" w:rsidTr="000A2B7A">
        <w:tc>
          <w:tcPr>
            <w:tcW w:w="5807" w:type="dxa"/>
            <w:tcBorders>
              <w:top w:val="dashSmallGap" w:sz="4" w:space="0" w:color="auto"/>
              <w:bottom w:val="dashSmallGap" w:sz="4" w:space="0" w:color="auto"/>
            </w:tcBorders>
          </w:tcPr>
          <w:p w14:paraId="1DA48A6F" w14:textId="77777777" w:rsidR="00ED0663" w:rsidRPr="00353A1A" w:rsidRDefault="00ED0663" w:rsidP="00ED0663">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Is the upholstery in good condition/undamaged?</w:t>
            </w:r>
          </w:p>
        </w:tc>
        <w:tc>
          <w:tcPr>
            <w:tcW w:w="567" w:type="dxa"/>
            <w:tcBorders>
              <w:top w:val="dashSmallGap" w:sz="4" w:space="0" w:color="auto"/>
              <w:bottom w:val="dashSmallGap" w:sz="4" w:space="0" w:color="auto"/>
            </w:tcBorders>
          </w:tcPr>
          <w:p w14:paraId="4C5F8E94" w14:textId="77777777" w:rsidR="00ED0663" w:rsidRPr="00353A1A" w:rsidRDefault="00ED0663" w:rsidP="00ED0663">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YES</w:t>
            </w:r>
          </w:p>
        </w:tc>
        <w:tc>
          <w:tcPr>
            <w:tcW w:w="567" w:type="dxa"/>
            <w:gridSpan w:val="2"/>
            <w:tcBorders>
              <w:top w:val="dashSmallGap" w:sz="4" w:space="0" w:color="auto"/>
              <w:bottom w:val="dashSmallGap" w:sz="4" w:space="0" w:color="auto"/>
            </w:tcBorders>
          </w:tcPr>
          <w:p w14:paraId="08ED9DD5" w14:textId="77777777" w:rsidR="00ED0663" w:rsidRPr="00353A1A" w:rsidRDefault="00ED0663" w:rsidP="00ED0663">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NO</w:t>
            </w:r>
          </w:p>
        </w:tc>
        <w:tc>
          <w:tcPr>
            <w:tcW w:w="3515" w:type="dxa"/>
            <w:tcBorders>
              <w:top w:val="dashSmallGap" w:sz="4" w:space="0" w:color="auto"/>
              <w:bottom w:val="dashSmallGap" w:sz="4" w:space="0" w:color="auto"/>
            </w:tcBorders>
          </w:tcPr>
          <w:p w14:paraId="1ECCB498" w14:textId="77777777" w:rsidR="00ED0663" w:rsidRPr="00353A1A" w:rsidRDefault="00ED0663" w:rsidP="00ED0663">
            <w:pPr>
              <w:widowControl w:val="0"/>
              <w:spacing w:after="40"/>
              <w:rPr>
                <w:rFonts w:asciiTheme="minorHAnsi" w:hAnsiTheme="minorHAnsi" w:cstheme="minorHAnsi"/>
                <w:sz w:val="16"/>
                <w:szCs w:val="18"/>
                <w14:ligatures w14:val="none"/>
              </w:rPr>
            </w:pPr>
          </w:p>
        </w:tc>
      </w:tr>
      <w:tr w:rsidR="002C7003" w:rsidRPr="00353A1A" w14:paraId="6ABFF6E3" w14:textId="77777777" w:rsidTr="00ED0663">
        <w:tc>
          <w:tcPr>
            <w:tcW w:w="5807" w:type="dxa"/>
            <w:tcBorders>
              <w:top w:val="dashSmallGap" w:sz="4" w:space="0" w:color="auto"/>
              <w:bottom w:val="dashSmallGap" w:sz="4" w:space="0" w:color="auto"/>
            </w:tcBorders>
          </w:tcPr>
          <w:p w14:paraId="5A98583C" w14:textId="77777777" w:rsidR="00ED0663" w:rsidRPr="00353A1A" w:rsidRDefault="00ED0663" w:rsidP="00ED0663">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Are the tyres inflated correctly?</w:t>
            </w:r>
            <w:r w:rsidR="00186A74" w:rsidRPr="00353A1A">
              <w:rPr>
                <w:rFonts w:asciiTheme="minorHAnsi" w:hAnsiTheme="minorHAnsi" w:cstheme="minorHAnsi"/>
                <w:sz w:val="22"/>
                <w:szCs w:val="24"/>
                <w14:ligatures w14:val="none"/>
              </w:rPr>
              <w:t xml:space="preserve"> </w:t>
            </w:r>
            <w:r w:rsidR="00186A74" w:rsidRPr="00353A1A">
              <w:rPr>
                <w:rFonts w:asciiTheme="minorHAnsi" w:hAnsiTheme="minorHAnsi" w:cstheme="minorHAnsi"/>
                <w:sz w:val="18"/>
                <w:szCs w:val="18"/>
                <w14:ligatures w14:val="none"/>
              </w:rPr>
              <w:t>(As per specifications on the tyre or recommendations w</w:t>
            </w:r>
            <w:r w:rsidR="004E7061" w:rsidRPr="00353A1A">
              <w:rPr>
                <w:rFonts w:asciiTheme="minorHAnsi" w:hAnsiTheme="minorHAnsi" w:cstheme="minorHAnsi"/>
                <w:sz w:val="18"/>
                <w:szCs w:val="18"/>
                <w14:ligatures w14:val="none"/>
              </w:rPr>
              <w:t>ritten in</w:t>
            </w:r>
            <w:r w:rsidR="00186A74" w:rsidRPr="00353A1A">
              <w:rPr>
                <w:rFonts w:asciiTheme="minorHAnsi" w:hAnsiTheme="minorHAnsi" w:cstheme="minorHAnsi"/>
                <w:sz w:val="18"/>
                <w:szCs w:val="18"/>
                <w14:ligatures w14:val="none"/>
              </w:rPr>
              <w:t xml:space="preserve"> the user manual)</w:t>
            </w:r>
          </w:p>
        </w:tc>
        <w:tc>
          <w:tcPr>
            <w:tcW w:w="567" w:type="dxa"/>
            <w:tcBorders>
              <w:top w:val="dashSmallGap" w:sz="4" w:space="0" w:color="auto"/>
              <w:bottom w:val="dashSmallGap" w:sz="4" w:space="0" w:color="auto"/>
            </w:tcBorders>
          </w:tcPr>
          <w:p w14:paraId="217DDD5A" w14:textId="77777777" w:rsidR="00ED0663" w:rsidRPr="00353A1A" w:rsidRDefault="00ED0663" w:rsidP="00ED0663">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YES</w:t>
            </w:r>
          </w:p>
        </w:tc>
        <w:tc>
          <w:tcPr>
            <w:tcW w:w="567" w:type="dxa"/>
            <w:gridSpan w:val="2"/>
            <w:tcBorders>
              <w:top w:val="dashSmallGap" w:sz="4" w:space="0" w:color="auto"/>
              <w:bottom w:val="dashSmallGap" w:sz="4" w:space="0" w:color="auto"/>
            </w:tcBorders>
          </w:tcPr>
          <w:p w14:paraId="74A17A38" w14:textId="77777777" w:rsidR="00ED0663" w:rsidRPr="00353A1A" w:rsidRDefault="00ED0663" w:rsidP="00ED0663">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NO</w:t>
            </w:r>
          </w:p>
        </w:tc>
        <w:tc>
          <w:tcPr>
            <w:tcW w:w="3515" w:type="dxa"/>
            <w:tcBorders>
              <w:top w:val="dashSmallGap" w:sz="4" w:space="0" w:color="auto"/>
              <w:bottom w:val="dashSmallGap" w:sz="4" w:space="0" w:color="auto"/>
            </w:tcBorders>
            <w:vAlign w:val="center"/>
          </w:tcPr>
          <w:p w14:paraId="71DA9CD8" w14:textId="77777777" w:rsidR="00ED0663" w:rsidRPr="00353A1A" w:rsidRDefault="00ED0663" w:rsidP="00ED0663">
            <w:pPr>
              <w:rPr>
                <w:rFonts w:asciiTheme="minorHAnsi" w:hAnsiTheme="minorHAnsi" w:cstheme="minorHAnsi"/>
                <w:sz w:val="16"/>
                <w:szCs w:val="18"/>
                <w14:ligatures w14:val="none"/>
              </w:rPr>
            </w:pPr>
          </w:p>
        </w:tc>
      </w:tr>
      <w:tr w:rsidR="002C7003" w:rsidRPr="00353A1A" w14:paraId="030FFE50" w14:textId="77777777" w:rsidTr="00ED0663">
        <w:tc>
          <w:tcPr>
            <w:tcW w:w="5807" w:type="dxa"/>
            <w:tcBorders>
              <w:top w:val="dashSmallGap" w:sz="4" w:space="0" w:color="auto"/>
              <w:bottom w:val="dashSmallGap" w:sz="4" w:space="0" w:color="auto"/>
            </w:tcBorders>
          </w:tcPr>
          <w:p w14:paraId="616F5C5F" w14:textId="223B6D1E" w:rsidR="00ED0663" w:rsidRPr="00353A1A" w:rsidRDefault="00ED0663" w:rsidP="00ED0663">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Do the brakes engage and prevent the wheelchair from rolling</w:t>
            </w:r>
            <w:r w:rsidR="008367F2">
              <w:rPr>
                <w:rFonts w:asciiTheme="minorHAnsi" w:hAnsiTheme="minorHAnsi" w:cstheme="minorHAnsi"/>
                <w:sz w:val="22"/>
                <w:szCs w:val="24"/>
                <w14:ligatures w14:val="none"/>
              </w:rPr>
              <w:t xml:space="preserve"> with and without the user</w:t>
            </w:r>
            <w:r w:rsidRPr="00353A1A">
              <w:rPr>
                <w:rFonts w:asciiTheme="minorHAnsi" w:hAnsiTheme="minorHAnsi" w:cstheme="minorHAnsi"/>
                <w:sz w:val="22"/>
                <w:szCs w:val="24"/>
                <w14:ligatures w14:val="none"/>
              </w:rPr>
              <w:t>?</w:t>
            </w:r>
          </w:p>
        </w:tc>
        <w:tc>
          <w:tcPr>
            <w:tcW w:w="567" w:type="dxa"/>
            <w:tcBorders>
              <w:top w:val="dashSmallGap" w:sz="4" w:space="0" w:color="auto"/>
              <w:bottom w:val="dashSmallGap" w:sz="4" w:space="0" w:color="auto"/>
            </w:tcBorders>
          </w:tcPr>
          <w:p w14:paraId="083796A9" w14:textId="77777777" w:rsidR="00ED0663" w:rsidRPr="00353A1A" w:rsidRDefault="00ED0663" w:rsidP="00ED0663">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YES</w:t>
            </w:r>
          </w:p>
        </w:tc>
        <w:tc>
          <w:tcPr>
            <w:tcW w:w="567" w:type="dxa"/>
            <w:gridSpan w:val="2"/>
            <w:tcBorders>
              <w:top w:val="dashSmallGap" w:sz="4" w:space="0" w:color="auto"/>
              <w:bottom w:val="dashSmallGap" w:sz="4" w:space="0" w:color="auto"/>
            </w:tcBorders>
          </w:tcPr>
          <w:p w14:paraId="579B8552" w14:textId="77777777" w:rsidR="00ED0663" w:rsidRPr="00353A1A" w:rsidRDefault="00ED0663" w:rsidP="00ED0663">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NO</w:t>
            </w:r>
          </w:p>
        </w:tc>
        <w:tc>
          <w:tcPr>
            <w:tcW w:w="3515" w:type="dxa"/>
            <w:tcBorders>
              <w:top w:val="dashSmallGap" w:sz="4" w:space="0" w:color="auto"/>
              <w:bottom w:val="dashSmallGap" w:sz="4" w:space="0" w:color="auto"/>
            </w:tcBorders>
            <w:vAlign w:val="center"/>
          </w:tcPr>
          <w:p w14:paraId="04566FE9" w14:textId="77777777" w:rsidR="00ED0663" w:rsidRPr="00353A1A" w:rsidRDefault="00ED0663" w:rsidP="00ED0663">
            <w:pPr>
              <w:rPr>
                <w:rFonts w:asciiTheme="minorHAnsi" w:hAnsiTheme="minorHAnsi" w:cstheme="minorHAnsi"/>
                <w:sz w:val="16"/>
                <w:szCs w:val="18"/>
                <w14:ligatures w14:val="none"/>
              </w:rPr>
            </w:pPr>
          </w:p>
        </w:tc>
      </w:tr>
      <w:tr w:rsidR="00ED189B" w:rsidRPr="00353A1A" w14:paraId="782E0DB4" w14:textId="77777777" w:rsidTr="00ED0663">
        <w:tc>
          <w:tcPr>
            <w:tcW w:w="5807" w:type="dxa"/>
            <w:tcBorders>
              <w:top w:val="dashSmallGap" w:sz="4" w:space="0" w:color="auto"/>
              <w:bottom w:val="dashSmallGap" w:sz="4" w:space="0" w:color="auto"/>
            </w:tcBorders>
          </w:tcPr>
          <w:p w14:paraId="179BED2D" w14:textId="7B674C63" w:rsidR="00ED189B" w:rsidRPr="00353A1A" w:rsidRDefault="00ED189B" w:rsidP="00ED189B">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Is a headrest in situ on the wheelchair/insert for use during transportation</w:t>
            </w:r>
            <w:r w:rsidR="005C3994">
              <w:rPr>
                <w:rFonts w:asciiTheme="minorHAnsi" w:hAnsiTheme="minorHAnsi" w:cstheme="minorHAnsi"/>
                <w:sz w:val="22"/>
                <w:szCs w:val="24"/>
                <w14:ligatures w14:val="none"/>
              </w:rPr>
              <w:t>?</w:t>
            </w:r>
          </w:p>
          <w:p w14:paraId="53E68DF9" w14:textId="3F5BED73" w:rsidR="00933138" w:rsidRPr="00353A1A" w:rsidRDefault="00597360" w:rsidP="00ED189B">
            <w:pPr>
              <w:widowControl w:val="0"/>
              <w:spacing w:before="80" w:after="40"/>
              <w:rPr>
                <w:rFonts w:asciiTheme="minorHAnsi" w:hAnsiTheme="minorHAnsi" w:cstheme="minorHAnsi"/>
                <w:sz w:val="18"/>
                <w:szCs w:val="18"/>
                <w14:ligatures w14:val="none"/>
              </w:rPr>
            </w:pPr>
            <w:r w:rsidRPr="00353A1A">
              <w:rPr>
                <w:rFonts w:asciiTheme="minorHAnsi" w:hAnsiTheme="minorHAnsi" w:cstheme="minorHAnsi"/>
                <w:sz w:val="18"/>
                <w:szCs w:val="18"/>
                <w14:ligatures w14:val="none"/>
              </w:rPr>
              <w:t>The wheelchair</w:t>
            </w:r>
            <w:r w:rsidR="005C3994">
              <w:rPr>
                <w:rFonts w:asciiTheme="minorHAnsi" w:hAnsiTheme="minorHAnsi" w:cstheme="minorHAnsi"/>
                <w:sz w:val="18"/>
                <w:szCs w:val="18"/>
                <w14:ligatures w14:val="none"/>
              </w:rPr>
              <w:t xml:space="preserve"> is required to have</w:t>
            </w:r>
            <w:r w:rsidRPr="00353A1A">
              <w:rPr>
                <w:rFonts w:asciiTheme="minorHAnsi" w:hAnsiTheme="minorHAnsi" w:cstheme="minorHAnsi"/>
                <w:sz w:val="18"/>
                <w:szCs w:val="18"/>
                <w14:ligatures w14:val="none"/>
              </w:rPr>
              <w:t xml:space="preserve"> a high backrest or head support securely fastened to wheelchair uprights or fitted firmly into backrest tubing, with any metal crossbar effectively padded (AS/NZS 3696.19:2009 Section 4.2.3 &amp; ZA2)</w:t>
            </w:r>
          </w:p>
        </w:tc>
        <w:tc>
          <w:tcPr>
            <w:tcW w:w="567" w:type="dxa"/>
            <w:tcBorders>
              <w:top w:val="dashSmallGap" w:sz="4" w:space="0" w:color="auto"/>
              <w:bottom w:val="dashSmallGap" w:sz="4" w:space="0" w:color="auto"/>
            </w:tcBorders>
          </w:tcPr>
          <w:p w14:paraId="4EE163E5" w14:textId="77777777" w:rsidR="00ED189B" w:rsidRPr="00353A1A" w:rsidRDefault="00ED189B" w:rsidP="00ED189B">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YES</w:t>
            </w:r>
          </w:p>
        </w:tc>
        <w:tc>
          <w:tcPr>
            <w:tcW w:w="567" w:type="dxa"/>
            <w:gridSpan w:val="2"/>
            <w:tcBorders>
              <w:top w:val="dashSmallGap" w:sz="4" w:space="0" w:color="auto"/>
              <w:bottom w:val="dashSmallGap" w:sz="4" w:space="0" w:color="auto"/>
            </w:tcBorders>
          </w:tcPr>
          <w:p w14:paraId="37C22B3F" w14:textId="77777777" w:rsidR="00ED189B" w:rsidRPr="00353A1A" w:rsidRDefault="00ED189B" w:rsidP="00ED189B">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NO</w:t>
            </w:r>
          </w:p>
        </w:tc>
        <w:tc>
          <w:tcPr>
            <w:tcW w:w="3515" w:type="dxa"/>
            <w:tcBorders>
              <w:top w:val="dashSmallGap" w:sz="4" w:space="0" w:color="auto"/>
              <w:bottom w:val="dashSmallGap" w:sz="4" w:space="0" w:color="auto"/>
            </w:tcBorders>
            <w:vAlign w:val="center"/>
          </w:tcPr>
          <w:p w14:paraId="2F01EEAC" w14:textId="77777777" w:rsidR="00ED189B" w:rsidRPr="00353A1A" w:rsidRDefault="00ED189B" w:rsidP="00ED189B">
            <w:pPr>
              <w:rPr>
                <w:rFonts w:asciiTheme="minorHAnsi" w:hAnsiTheme="minorHAnsi" w:cstheme="minorHAnsi"/>
                <w:b/>
                <w:bCs/>
                <w:sz w:val="16"/>
                <w:szCs w:val="16"/>
                <w:highlight w:val="green"/>
                <w14:ligatures w14:val="none"/>
              </w:rPr>
            </w:pPr>
          </w:p>
        </w:tc>
      </w:tr>
      <w:tr w:rsidR="00ED189B" w:rsidRPr="00353A1A" w14:paraId="68591E21" w14:textId="77777777" w:rsidTr="00ED0663">
        <w:tc>
          <w:tcPr>
            <w:tcW w:w="5807" w:type="dxa"/>
            <w:tcBorders>
              <w:top w:val="dashSmallGap" w:sz="4" w:space="0" w:color="auto"/>
              <w:bottom w:val="dashSmallGap" w:sz="4" w:space="0" w:color="auto"/>
            </w:tcBorders>
          </w:tcPr>
          <w:p w14:paraId="19D0AEB3" w14:textId="77777777" w:rsidR="00ED189B" w:rsidRPr="00353A1A" w:rsidRDefault="00ED189B" w:rsidP="00ED189B">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Is the person able to hold their head up against a flat headrest, without additional support in place?</w:t>
            </w:r>
          </w:p>
          <w:p w14:paraId="75CAC9B0" w14:textId="77777777" w:rsidR="00ED189B" w:rsidRPr="00353A1A" w:rsidRDefault="00ED189B" w:rsidP="00ED189B">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 xml:space="preserve">(If no, specify </w:t>
            </w:r>
            <w:r w:rsidR="00BE12CE" w:rsidRPr="00353A1A">
              <w:rPr>
                <w:rFonts w:asciiTheme="minorHAnsi" w:hAnsiTheme="minorHAnsi" w:cstheme="minorHAnsi"/>
                <w:sz w:val="22"/>
                <w:szCs w:val="24"/>
                <w14:ligatures w14:val="none"/>
              </w:rPr>
              <w:t xml:space="preserve">what type of </w:t>
            </w:r>
            <w:r w:rsidRPr="00353A1A">
              <w:rPr>
                <w:rFonts w:asciiTheme="minorHAnsi" w:hAnsiTheme="minorHAnsi" w:cstheme="minorHAnsi"/>
                <w:sz w:val="22"/>
                <w:szCs w:val="24"/>
                <w14:ligatures w14:val="none"/>
              </w:rPr>
              <w:t>head support required</w:t>
            </w:r>
            <w:r w:rsidR="00BE12CE" w:rsidRPr="00353A1A">
              <w:rPr>
                <w:rFonts w:asciiTheme="minorHAnsi" w:hAnsiTheme="minorHAnsi" w:cstheme="minorHAnsi"/>
                <w:sz w:val="22"/>
                <w:szCs w:val="24"/>
                <w14:ligatures w14:val="none"/>
              </w:rPr>
              <w:t xml:space="preserve"> to meet their postural/medical needs</w:t>
            </w:r>
            <w:r w:rsidRPr="00353A1A">
              <w:rPr>
                <w:rFonts w:asciiTheme="minorHAnsi" w:hAnsiTheme="minorHAnsi" w:cstheme="minorHAnsi"/>
                <w:sz w:val="22"/>
                <w:szCs w:val="24"/>
                <w14:ligatures w14:val="none"/>
              </w:rPr>
              <w:t>).</w:t>
            </w:r>
          </w:p>
          <w:p w14:paraId="7FA85BC5" w14:textId="1E2F6D49" w:rsidR="00933138" w:rsidRPr="00353A1A" w:rsidRDefault="00933138" w:rsidP="00ED189B">
            <w:pPr>
              <w:widowControl w:val="0"/>
              <w:spacing w:before="80" w:after="40"/>
              <w:rPr>
                <w:rFonts w:asciiTheme="minorHAnsi" w:hAnsiTheme="minorHAnsi" w:cstheme="minorHAnsi"/>
                <w:sz w:val="18"/>
                <w:szCs w:val="18"/>
                <w14:ligatures w14:val="none"/>
              </w:rPr>
            </w:pPr>
            <w:r w:rsidRPr="00353A1A">
              <w:rPr>
                <w:rFonts w:asciiTheme="minorHAnsi" w:hAnsiTheme="minorHAnsi" w:cstheme="minorHAnsi"/>
                <w:sz w:val="18"/>
                <w:szCs w:val="18"/>
                <w14:ligatures w14:val="none"/>
              </w:rPr>
              <w:t>Flat headrests are recommended for use during transportation to minimise risk of injury during a crash event (due to client’s head getting trapped in gaps on the way back or hitting parts of the headrest).</w:t>
            </w:r>
            <w:r w:rsidR="001A2E0A">
              <w:rPr>
                <w:rFonts w:asciiTheme="minorHAnsi" w:hAnsiTheme="minorHAnsi" w:cstheme="minorHAnsi"/>
                <w:sz w:val="18"/>
                <w:szCs w:val="18"/>
                <w14:ligatures w14:val="none"/>
              </w:rPr>
              <w:t xml:space="preserve"> However, a flat headrest may not be suitable for the client from a postural support perspective.</w:t>
            </w:r>
          </w:p>
        </w:tc>
        <w:tc>
          <w:tcPr>
            <w:tcW w:w="567" w:type="dxa"/>
            <w:tcBorders>
              <w:top w:val="dashSmallGap" w:sz="4" w:space="0" w:color="auto"/>
              <w:bottom w:val="dashSmallGap" w:sz="4" w:space="0" w:color="auto"/>
            </w:tcBorders>
          </w:tcPr>
          <w:p w14:paraId="78D59810" w14:textId="77777777" w:rsidR="00ED189B" w:rsidRPr="00353A1A" w:rsidRDefault="00ED189B" w:rsidP="00ED189B">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YES</w:t>
            </w:r>
          </w:p>
        </w:tc>
        <w:tc>
          <w:tcPr>
            <w:tcW w:w="567" w:type="dxa"/>
            <w:gridSpan w:val="2"/>
            <w:tcBorders>
              <w:top w:val="dashSmallGap" w:sz="4" w:space="0" w:color="auto"/>
              <w:bottom w:val="dashSmallGap" w:sz="4" w:space="0" w:color="auto"/>
            </w:tcBorders>
          </w:tcPr>
          <w:p w14:paraId="353795A0" w14:textId="77777777" w:rsidR="00ED189B" w:rsidRPr="00353A1A" w:rsidRDefault="00ED189B" w:rsidP="00ED189B">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NO</w:t>
            </w:r>
          </w:p>
        </w:tc>
        <w:tc>
          <w:tcPr>
            <w:tcW w:w="3515" w:type="dxa"/>
            <w:tcBorders>
              <w:top w:val="dashSmallGap" w:sz="4" w:space="0" w:color="auto"/>
              <w:bottom w:val="dashSmallGap" w:sz="4" w:space="0" w:color="auto"/>
            </w:tcBorders>
            <w:vAlign w:val="center"/>
          </w:tcPr>
          <w:p w14:paraId="3073DFB0" w14:textId="77777777" w:rsidR="00ED189B" w:rsidRPr="00353A1A" w:rsidRDefault="00ED189B" w:rsidP="00ED189B">
            <w:pPr>
              <w:rPr>
                <w:rFonts w:asciiTheme="minorHAnsi" w:hAnsiTheme="minorHAnsi" w:cstheme="minorHAnsi"/>
                <w:sz w:val="16"/>
                <w:szCs w:val="18"/>
                <w:highlight w:val="green"/>
                <w14:ligatures w14:val="none"/>
              </w:rPr>
            </w:pPr>
          </w:p>
        </w:tc>
      </w:tr>
      <w:tr w:rsidR="00ED189B" w:rsidRPr="00353A1A" w14:paraId="2B7C7881" w14:textId="77777777" w:rsidTr="00ED0663">
        <w:tc>
          <w:tcPr>
            <w:tcW w:w="5807" w:type="dxa"/>
            <w:tcBorders>
              <w:top w:val="dashSmallGap" w:sz="4" w:space="0" w:color="auto"/>
              <w:bottom w:val="dashSmallGap" w:sz="4" w:space="0" w:color="auto"/>
            </w:tcBorders>
          </w:tcPr>
          <w:p w14:paraId="3DE5C4DC" w14:textId="77777777" w:rsidR="00ED189B" w:rsidRPr="00353A1A" w:rsidRDefault="00ED189B" w:rsidP="00ED189B">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Is the backrest at or above person’s shoulder height?</w:t>
            </w:r>
          </w:p>
        </w:tc>
        <w:tc>
          <w:tcPr>
            <w:tcW w:w="567" w:type="dxa"/>
            <w:tcBorders>
              <w:top w:val="dashSmallGap" w:sz="4" w:space="0" w:color="auto"/>
              <w:bottom w:val="dashSmallGap" w:sz="4" w:space="0" w:color="auto"/>
            </w:tcBorders>
          </w:tcPr>
          <w:p w14:paraId="32BE02D7" w14:textId="77777777" w:rsidR="00ED189B" w:rsidRPr="00353A1A" w:rsidRDefault="00ED189B" w:rsidP="00ED189B">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YES</w:t>
            </w:r>
          </w:p>
        </w:tc>
        <w:tc>
          <w:tcPr>
            <w:tcW w:w="567" w:type="dxa"/>
            <w:gridSpan w:val="2"/>
            <w:tcBorders>
              <w:top w:val="dashSmallGap" w:sz="4" w:space="0" w:color="auto"/>
              <w:bottom w:val="dashSmallGap" w:sz="4" w:space="0" w:color="auto"/>
            </w:tcBorders>
          </w:tcPr>
          <w:p w14:paraId="3E7FC08E" w14:textId="77777777" w:rsidR="00ED189B" w:rsidRPr="00353A1A" w:rsidRDefault="00ED189B" w:rsidP="00ED189B">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NO</w:t>
            </w:r>
          </w:p>
        </w:tc>
        <w:tc>
          <w:tcPr>
            <w:tcW w:w="3515" w:type="dxa"/>
            <w:tcBorders>
              <w:top w:val="dashSmallGap" w:sz="4" w:space="0" w:color="auto"/>
              <w:bottom w:val="dashSmallGap" w:sz="4" w:space="0" w:color="auto"/>
            </w:tcBorders>
            <w:vAlign w:val="center"/>
          </w:tcPr>
          <w:p w14:paraId="460AE83E" w14:textId="77777777" w:rsidR="00ED189B" w:rsidRPr="00353A1A" w:rsidRDefault="00ED189B" w:rsidP="00ED189B">
            <w:pPr>
              <w:rPr>
                <w:rFonts w:asciiTheme="minorHAnsi" w:hAnsiTheme="minorHAnsi" w:cstheme="minorHAnsi"/>
                <w:sz w:val="16"/>
                <w:szCs w:val="18"/>
                <w14:ligatures w14:val="none"/>
              </w:rPr>
            </w:pPr>
          </w:p>
        </w:tc>
      </w:tr>
      <w:tr w:rsidR="00ED189B" w:rsidRPr="00353A1A" w14:paraId="64013193" w14:textId="77777777" w:rsidTr="00ED0663">
        <w:tc>
          <w:tcPr>
            <w:tcW w:w="5807" w:type="dxa"/>
            <w:tcBorders>
              <w:top w:val="dashSmallGap" w:sz="4" w:space="0" w:color="auto"/>
              <w:bottom w:val="dashSmallGap" w:sz="4" w:space="0" w:color="auto"/>
            </w:tcBorders>
          </w:tcPr>
          <w:p w14:paraId="6127A881" w14:textId="77777777" w:rsidR="00ED189B" w:rsidRPr="00353A1A" w:rsidRDefault="00ED189B" w:rsidP="00ED189B">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Can wheelchair accessories that are non-essential for life be removed from wheelchair?</w:t>
            </w:r>
          </w:p>
          <w:p w14:paraId="49784D2E" w14:textId="77777777" w:rsidR="00933138" w:rsidRPr="00353A1A" w:rsidRDefault="00933138" w:rsidP="00ED189B">
            <w:pPr>
              <w:widowControl w:val="0"/>
              <w:spacing w:before="80" w:after="40"/>
              <w:rPr>
                <w:rFonts w:asciiTheme="minorHAnsi" w:hAnsiTheme="minorHAnsi" w:cstheme="minorHAnsi"/>
                <w:sz w:val="18"/>
                <w:szCs w:val="18"/>
                <w14:ligatures w14:val="none"/>
              </w:rPr>
            </w:pPr>
            <w:r w:rsidRPr="00353A1A">
              <w:rPr>
                <w:rFonts w:asciiTheme="minorHAnsi" w:hAnsiTheme="minorHAnsi" w:cstheme="minorHAnsi"/>
                <w:sz w:val="18"/>
                <w:szCs w:val="18"/>
                <w14:ligatures w14:val="none"/>
              </w:rPr>
              <w:t>e.g. Trays, IV poles, switching, accessory/device mounting, communication devices should be removed (unless these are essential for life or wellbeing) and stored securely during travel.</w:t>
            </w:r>
          </w:p>
          <w:p w14:paraId="2735C244" w14:textId="77777777" w:rsidR="00597360" w:rsidRPr="00353A1A" w:rsidRDefault="00597360" w:rsidP="00ED189B">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18"/>
                <w:szCs w:val="18"/>
                <w14:ligatures w14:val="none"/>
              </w:rPr>
              <w:t xml:space="preserve">Wheelchair hard trays are removed during vehicular transport and stored securely in the vehicle (AS/NZS </w:t>
            </w:r>
            <w:r w:rsidR="000816DF" w:rsidRPr="00353A1A">
              <w:rPr>
                <w:rFonts w:asciiTheme="minorHAnsi" w:hAnsiTheme="minorHAnsi" w:cstheme="minorHAnsi"/>
                <w:sz w:val="18"/>
                <w:szCs w:val="18"/>
                <w14:ligatures w14:val="none"/>
              </w:rPr>
              <w:t>3</w:t>
            </w:r>
            <w:r w:rsidRPr="00353A1A">
              <w:rPr>
                <w:rFonts w:asciiTheme="minorHAnsi" w:hAnsiTheme="minorHAnsi" w:cstheme="minorHAnsi"/>
                <w:sz w:val="18"/>
                <w:szCs w:val="18"/>
                <w14:ligatures w14:val="none"/>
              </w:rPr>
              <w:t>696.19:2009 Section ZA6)</w:t>
            </w:r>
          </w:p>
        </w:tc>
        <w:tc>
          <w:tcPr>
            <w:tcW w:w="567" w:type="dxa"/>
            <w:tcBorders>
              <w:top w:val="dashSmallGap" w:sz="4" w:space="0" w:color="auto"/>
              <w:bottom w:val="dashSmallGap" w:sz="4" w:space="0" w:color="auto"/>
            </w:tcBorders>
          </w:tcPr>
          <w:p w14:paraId="546A7B66" w14:textId="77777777" w:rsidR="00ED189B" w:rsidRPr="00353A1A" w:rsidRDefault="00ED189B" w:rsidP="00ED189B">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YES</w:t>
            </w:r>
          </w:p>
        </w:tc>
        <w:tc>
          <w:tcPr>
            <w:tcW w:w="567" w:type="dxa"/>
            <w:gridSpan w:val="2"/>
            <w:tcBorders>
              <w:top w:val="dashSmallGap" w:sz="4" w:space="0" w:color="auto"/>
              <w:bottom w:val="dashSmallGap" w:sz="4" w:space="0" w:color="auto"/>
            </w:tcBorders>
          </w:tcPr>
          <w:p w14:paraId="140CE9F3" w14:textId="77777777" w:rsidR="00ED189B" w:rsidRPr="00353A1A" w:rsidRDefault="00ED189B" w:rsidP="00ED189B">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NO</w:t>
            </w:r>
          </w:p>
        </w:tc>
        <w:tc>
          <w:tcPr>
            <w:tcW w:w="3515" w:type="dxa"/>
            <w:tcBorders>
              <w:top w:val="dashSmallGap" w:sz="4" w:space="0" w:color="auto"/>
              <w:bottom w:val="dashSmallGap" w:sz="4" w:space="0" w:color="auto"/>
            </w:tcBorders>
            <w:vAlign w:val="center"/>
          </w:tcPr>
          <w:p w14:paraId="4E77C659" w14:textId="77777777" w:rsidR="00ED189B" w:rsidRPr="00353A1A" w:rsidRDefault="00ED189B" w:rsidP="00ED189B">
            <w:pPr>
              <w:rPr>
                <w:rFonts w:asciiTheme="minorHAnsi" w:hAnsiTheme="minorHAnsi" w:cstheme="minorHAnsi"/>
                <w:sz w:val="16"/>
                <w:szCs w:val="18"/>
                <w14:ligatures w14:val="none"/>
              </w:rPr>
            </w:pPr>
          </w:p>
        </w:tc>
      </w:tr>
      <w:tr w:rsidR="00ED189B" w:rsidRPr="00353A1A" w14:paraId="31EAE4A8" w14:textId="77777777" w:rsidTr="00ED0663">
        <w:tc>
          <w:tcPr>
            <w:tcW w:w="5807" w:type="dxa"/>
            <w:tcBorders>
              <w:top w:val="dashSmallGap" w:sz="4" w:space="0" w:color="auto"/>
              <w:bottom w:val="dashSmallGap" w:sz="4" w:space="0" w:color="auto"/>
            </w:tcBorders>
          </w:tcPr>
          <w:p w14:paraId="0AF232A1" w14:textId="5A41E787" w:rsidR="000A2B7A" w:rsidRDefault="00ED189B" w:rsidP="00ED189B">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Has the</w:t>
            </w:r>
            <w:r w:rsidR="000A2B7A">
              <w:rPr>
                <w:rFonts w:asciiTheme="minorHAnsi" w:hAnsiTheme="minorHAnsi" w:cstheme="minorHAnsi"/>
                <w:sz w:val="22"/>
                <w:szCs w:val="24"/>
                <w14:ligatures w14:val="none"/>
              </w:rPr>
              <w:t xml:space="preserve"> postural</w:t>
            </w:r>
            <w:r w:rsidRPr="00353A1A">
              <w:rPr>
                <w:rFonts w:asciiTheme="minorHAnsi" w:hAnsiTheme="minorHAnsi" w:cstheme="minorHAnsi"/>
                <w:sz w:val="22"/>
                <w:szCs w:val="24"/>
                <w14:ligatures w14:val="none"/>
              </w:rPr>
              <w:t xml:space="preserve"> support system</w:t>
            </w:r>
            <w:r w:rsidR="005714B6" w:rsidRPr="00353A1A">
              <w:rPr>
                <w:rFonts w:asciiTheme="minorHAnsi" w:hAnsiTheme="minorHAnsi" w:cstheme="minorHAnsi"/>
                <w:sz w:val="22"/>
                <w:szCs w:val="24"/>
                <w14:ligatures w14:val="none"/>
              </w:rPr>
              <w:t xml:space="preserve"> (insert)</w:t>
            </w:r>
            <w:r w:rsidRPr="00353A1A">
              <w:rPr>
                <w:rFonts w:asciiTheme="minorHAnsi" w:hAnsiTheme="minorHAnsi" w:cstheme="minorHAnsi"/>
                <w:sz w:val="22"/>
                <w:szCs w:val="24"/>
                <w14:ligatures w14:val="none"/>
              </w:rPr>
              <w:t xml:space="preserve"> been crash tested to ISO 16840 – 4</w:t>
            </w:r>
            <w:r w:rsidR="00BC0745" w:rsidRPr="00353A1A">
              <w:rPr>
                <w:rFonts w:asciiTheme="minorHAnsi" w:hAnsiTheme="minorHAnsi" w:cstheme="minorHAnsi"/>
                <w:sz w:val="22"/>
                <w:szCs w:val="24"/>
                <w14:ligatures w14:val="none"/>
              </w:rPr>
              <w:t>:20</w:t>
            </w:r>
            <w:r w:rsidR="009C7418">
              <w:rPr>
                <w:rFonts w:asciiTheme="minorHAnsi" w:hAnsiTheme="minorHAnsi" w:cstheme="minorHAnsi"/>
                <w:sz w:val="22"/>
                <w:szCs w:val="24"/>
                <w14:ligatures w14:val="none"/>
              </w:rPr>
              <w:t>14</w:t>
            </w:r>
            <w:r w:rsidRPr="00353A1A">
              <w:rPr>
                <w:rFonts w:asciiTheme="minorHAnsi" w:hAnsiTheme="minorHAnsi" w:cstheme="minorHAnsi"/>
                <w:sz w:val="22"/>
                <w:szCs w:val="24"/>
                <w14:ligatures w14:val="none"/>
              </w:rPr>
              <w:t xml:space="preserve">? </w:t>
            </w:r>
          </w:p>
          <w:p w14:paraId="29A67C5F" w14:textId="4E842F71" w:rsidR="000A2B7A" w:rsidRPr="00DC6F1E" w:rsidRDefault="000A2B7A" w:rsidP="00ED189B">
            <w:pPr>
              <w:widowControl w:val="0"/>
              <w:spacing w:before="80" w:after="40"/>
              <w:rPr>
                <w:rFonts w:asciiTheme="minorHAnsi" w:hAnsiTheme="minorHAnsi" w:cstheme="minorHAnsi"/>
                <w:sz w:val="18"/>
                <w:szCs w:val="18"/>
                <w14:ligatures w14:val="none"/>
              </w:rPr>
            </w:pPr>
            <w:r w:rsidRPr="00DC6F1E">
              <w:rPr>
                <w:rFonts w:asciiTheme="minorHAnsi" w:hAnsiTheme="minorHAnsi" w:cstheme="minorHAnsi"/>
                <w:sz w:val="18"/>
                <w:szCs w:val="18"/>
                <w14:ligatures w14:val="none"/>
              </w:rPr>
              <w:t xml:space="preserve">Ask for compliance certificate from the supplier or the manufacturer and document this in </w:t>
            </w:r>
            <w:r w:rsidR="00530180" w:rsidRPr="00DC6F1E">
              <w:rPr>
                <w:rFonts w:asciiTheme="minorHAnsi" w:hAnsiTheme="minorHAnsi" w:cstheme="minorHAnsi"/>
                <w:sz w:val="18"/>
                <w:szCs w:val="18"/>
                <w14:ligatures w14:val="none"/>
              </w:rPr>
              <w:t>client’s</w:t>
            </w:r>
            <w:r w:rsidRPr="00DC6F1E">
              <w:rPr>
                <w:rFonts w:asciiTheme="minorHAnsi" w:hAnsiTheme="minorHAnsi" w:cstheme="minorHAnsi"/>
                <w:sz w:val="18"/>
                <w:szCs w:val="18"/>
                <w14:ligatures w14:val="none"/>
              </w:rPr>
              <w:t xml:space="preserve"> notes.</w:t>
            </w:r>
          </w:p>
          <w:p w14:paraId="247BF875" w14:textId="77777777" w:rsidR="000A2B7A" w:rsidRDefault="000A2B7A" w:rsidP="00ED189B">
            <w:pPr>
              <w:widowControl w:val="0"/>
              <w:spacing w:before="80" w:after="40"/>
              <w:rPr>
                <w:rFonts w:asciiTheme="minorHAnsi" w:hAnsiTheme="minorHAnsi" w:cstheme="minorHAnsi"/>
                <w:sz w:val="22"/>
                <w:szCs w:val="24"/>
                <w14:ligatures w14:val="none"/>
              </w:rPr>
            </w:pPr>
          </w:p>
          <w:p w14:paraId="288DC0D7" w14:textId="363C76D1" w:rsidR="00ED189B" w:rsidRDefault="00ED189B" w:rsidP="00ED189B">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 xml:space="preserve">If </w:t>
            </w:r>
            <w:r w:rsidR="000A2B7A">
              <w:rPr>
                <w:rFonts w:asciiTheme="minorHAnsi" w:hAnsiTheme="minorHAnsi" w:cstheme="minorHAnsi"/>
                <w:sz w:val="22"/>
                <w:szCs w:val="24"/>
                <w14:ligatures w14:val="none"/>
              </w:rPr>
              <w:t xml:space="preserve">the device is a </w:t>
            </w:r>
            <w:r w:rsidRPr="00353A1A">
              <w:rPr>
                <w:rFonts w:asciiTheme="minorHAnsi" w:hAnsiTheme="minorHAnsi" w:cstheme="minorHAnsi"/>
                <w:sz w:val="22"/>
                <w:szCs w:val="24"/>
                <w14:ligatures w14:val="none"/>
              </w:rPr>
              <w:t>custom made/</w:t>
            </w:r>
            <w:r w:rsidR="003062BB">
              <w:rPr>
                <w:rFonts w:asciiTheme="minorHAnsi" w:hAnsiTheme="minorHAnsi" w:cstheme="minorHAnsi"/>
                <w:sz w:val="22"/>
                <w:szCs w:val="24"/>
                <w14:ligatures w14:val="none"/>
              </w:rPr>
              <w:t>client</w:t>
            </w:r>
            <w:r w:rsidRPr="00353A1A">
              <w:rPr>
                <w:rFonts w:asciiTheme="minorHAnsi" w:hAnsiTheme="minorHAnsi" w:cstheme="minorHAnsi"/>
                <w:sz w:val="22"/>
                <w:szCs w:val="24"/>
                <w14:ligatures w14:val="none"/>
              </w:rPr>
              <w:t xml:space="preserve"> matched device, </w:t>
            </w:r>
            <w:r w:rsidR="000A2B7A">
              <w:rPr>
                <w:rFonts w:asciiTheme="minorHAnsi" w:hAnsiTheme="minorHAnsi" w:cstheme="minorHAnsi"/>
                <w:sz w:val="22"/>
                <w:szCs w:val="24"/>
                <w14:ligatures w14:val="none"/>
              </w:rPr>
              <w:t>check</w:t>
            </w:r>
            <w:r w:rsidR="000A2B7A" w:rsidRPr="00353A1A">
              <w:rPr>
                <w:rFonts w:asciiTheme="minorHAnsi" w:hAnsiTheme="minorHAnsi" w:cstheme="minorHAnsi"/>
                <w:sz w:val="22"/>
                <w:szCs w:val="24"/>
                <w14:ligatures w14:val="none"/>
              </w:rPr>
              <w:t xml:space="preserve"> </w:t>
            </w:r>
            <w:r w:rsidRPr="00353A1A">
              <w:rPr>
                <w:rFonts w:asciiTheme="minorHAnsi" w:hAnsiTheme="minorHAnsi" w:cstheme="minorHAnsi"/>
                <w:sz w:val="22"/>
                <w:szCs w:val="24"/>
                <w14:ligatures w14:val="none"/>
              </w:rPr>
              <w:t xml:space="preserve">with the </w:t>
            </w:r>
            <w:r w:rsidR="00530180">
              <w:rPr>
                <w:rFonts w:asciiTheme="minorHAnsi" w:hAnsiTheme="minorHAnsi" w:cstheme="minorHAnsi"/>
                <w:sz w:val="22"/>
                <w:szCs w:val="24"/>
                <w14:ligatures w14:val="none"/>
              </w:rPr>
              <w:t>manufacturer</w:t>
            </w:r>
            <w:r w:rsidR="009C7418">
              <w:rPr>
                <w:rFonts w:asciiTheme="minorHAnsi" w:hAnsiTheme="minorHAnsi" w:cstheme="minorHAnsi"/>
                <w:sz w:val="22"/>
                <w:szCs w:val="24"/>
                <w14:ligatures w14:val="none"/>
              </w:rPr>
              <w:t>/</w:t>
            </w:r>
            <w:r w:rsidRPr="00353A1A">
              <w:rPr>
                <w:rFonts w:asciiTheme="minorHAnsi" w:hAnsiTheme="minorHAnsi" w:cstheme="minorHAnsi"/>
                <w:sz w:val="22"/>
                <w:szCs w:val="24"/>
                <w14:ligatures w14:val="none"/>
              </w:rPr>
              <w:t xml:space="preserve">supplier that the specific </w:t>
            </w:r>
            <w:r w:rsidR="000A2B7A">
              <w:rPr>
                <w:rFonts w:asciiTheme="minorHAnsi" w:hAnsiTheme="minorHAnsi" w:cstheme="minorHAnsi"/>
                <w:sz w:val="22"/>
                <w:szCs w:val="24"/>
                <w14:ligatures w14:val="none"/>
              </w:rPr>
              <w:t>device</w:t>
            </w:r>
            <w:r w:rsidR="000A2B7A" w:rsidRPr="00353A1A">
              <w:rPr>
                <w:rFonts w:asciiTheme="minorHAnsi" w:hAnsiTheme="minorHAnsi" w:cstheme="minorHAnsi"/>
                <w:sz w:val="22"/>
                <w:szCs w:val="24"/>
                <w14:ligatures w14:val="none"/>
              </w:rPr>
              <w:t xml:space="preserve"> </w:t>
            </w:r>
            <w:r w:rsidRPr="00353A1A">
              <w:rPr>
                <w:rFonts w:asciiTheme="minorHAnsi" w:hAnsiTheme="minorHAnsi" w:cstheme="minorHAnsi"/>
                <w:sz w:val="22"/>
                <w:szCs w:val="24"/>
                <w14:ligatures w14:val="none"/>
              </w:rPr>
              <w:t>has been registered</w:t>
            </w:r>
            <w:r w:rsidR="000A2B7A">
              <w:rPr>
                <w:rFonts w:asciiTheme="minorHAnsi" w:hAnsiTheme="minorHAnsi" w:cstheme="minorHAnsi"/>
                <w:sz w:val="22"/>
                <w:szCs w:val="24"/>
                <w14:ligatures w14:val="none"/>
              </w:rPr>
              <w:t>/reported</w:t>
            </w:r>
            <w:r w:rsidRPr="00353A1A">
              <w:rPr>
                <w:rFonts w:asciiTheme="minorHAnsi" w:hAnsiTheme="minorHAnsi" w:cstheme="minorHAnsi"/>
                <w:sz w:val="22"/>
                <w:szCs w:val="24"/>
                <w14:ligatures w14:val="none"/>
              </w:rPr>
              <w:t xml:space="preserve"> with TGA (e.g. custom</w:t>
            </w:r>
            <w:r w:rsidR="00D846BC">
              <w:rPr>
                <w:rFonts w:asciiTheme="minorHAnsi" w:hAnsiTheme="minorHAnsi" w:cstheme="minorHAnsi"/>
                <w:sz w:val="22"/>
                <w:szCs w:val="24"/>
                <w14:ligatures w14:val="none"/>
              </w:rPr>
              <w:t xml:space="preserve"> foam cushions,</w:t>
            </w:r>
            <w:r w:rsidRPr="00353A1A">
              <w:rPr>
                <w:rFonts w:asciiTheme="minorHAnsi" w:hAnsiTheme="minorHAnsi" w:cstheme="minorHAnsi"/>
                <w:sz w:val="22"/>
                <w:szCs w:val="24"/>
                <w14:ligatures w14:val="none"/>
              </w:rPr>
              <w:t xml:space="preserve"> </w:t>
            </w:r>
            <w:r w:rsidR="00D846BC">
              <w:rPr>
                <w:rFonts w:asciiTheme="minorHAnsi" w:hAnsiTheme="minorHAnsi" w:cstheme="minorHAnsi"/>
                <w:sz w:val="22"/>
                <w:szCs w:val="24"/>
                <w14:ligatures w14:val="none"/>
              </w:rPr>
              <w:t xml:space="preserve">backrests, </w:t>
            </w:r>
            <w:r w:rsidRPr="00353A1A">
              <w:rPr>
                <w:rFonts w:asciiTheme="minorHAnsi" w:hAnsiTheme="minorHAnsi" w:cstheme="minorHAnsi"/>
                <w:sz w:val="22"/>
                <w:szCs w:val="24"/>
                <w14:ligatures w14:val="none"/>
              </w:rPr>
              <w:t xml:space="preserve">seating inserts made by Ability Tech, Posture </w:t>
            </w:r>
            <w:r w:rsidR="004A7E35" w:rsidRPr="00353A1A">
              <w:rPr>
                <w:rFonts w:asciiTheme="minorHAnsi" w:hAnsiTheme="minorHAnsi" w:cstheme="minorHAnsi"/>
                <w:sz w:val="22"/>
                <w:szCs w:val="24"/>
                <w14:ligatures w14:val="none"/>
              </w:rPr>
              <w:t>Tech,</w:t>
            </w:r>
            <w:r w:rsidR="004A7E35">
              <w:rPr>
                <w:rFonts w:asciiTheme="minorHAnsi" w:hAnsiTheme="minorHAnsi" w:cstheme="minorHAnsi"/>
                <w:sz w:val="22"/>
                <w:szCs w:val="24"/>
                <w14:ligatures w14:val="none"/>
              </w:rPr>
              <w:t xml:space="preserve"> Rehabilitation</w:t>
            </w:r>
            <w:r w:rsidR="00D846BC">
              <w:rPr>
                <w:rFonts w:asciiTheme="minorHAnsi" w:hAnsiTheme="minorHAnsi" w:cstheme="minorHAnsi"/>
                <w:sz w:val="22"/>
                <w:szCs w:val="24"/>
                <w14:ligatures w14:val="none"/>
              </w:rPr>
              <w:t xml:space="preserve"> Engineering Clinic</w:t>
            </w:r>
            <w:r w:rsidRPr="00353A1A">
              <w:rPr>
                <w:rFonts w:asciiTheme="minorHAnsi" w:hAnsiTheme="minorHAnsi" w:cstheme="minorHAnsi"/>
                <w:sz w:val="22"/>
                <w:szCs w:val="24"/>
                <w14:ligatures w14:val="none"/>
              </w:rPr>
              <w:t xml:space="preserve">). </w:t>
            </w:r>
          </w:p>
          <w:p w14:paraId="7AAC163D" w14:textId="77777777" w:rsidR="000A2B7A" w:rsidRDefault="000A2B7A" w:rsidP="00495C84">
            <w:pPr>
              <w:widowControl w:val="0"/>
              <w:spacing w:before="80" w:after="40"/>
              <w:rPr>
                <w:rFonts w:asciiTheme="minorHAnsi" w:hAnsiTheme="minorHAnsi" w:cstheme="minorHAnsi"/>
                <w:sz w:val="18"/>
                <w:szCs w:val="18"/>
                <w14:ligatures w14:val="none"/>
              </w:rPr>
            </w:pPr>
            <w:r w:rsidRPr="00DC6F1E">
              <w:rPr>
                <w:rFonts w:asciiTheme="minorHAnsi" w:hAnsiTheme="minorHAnsi" w:cstheme="minorHAnsi"/>
                <w:sz w:val="18"/>
                <w:szCs w:val="18"/>
                <w14:ligatures w14:val="none"/>
              </w:rPr>
              <w:t xml:space="preserve">Ask for essential principles </w:t>
            </w:r>
            <w:r w:rsidR="004A7E35" w:rsidRPr="00DC6F1E">
              <w:rPr>
                <w:rFonts w:asciiTheme="minorHAnsi" w:hAnsiTheme="minorHAnsi" w:cstheme="minorHAnsi"/>
                <w:sz w:val="18"/>
                <w:szCs w:val="18"/>
                <w14:ligatures w14:val="none"/>
              </w:rPr>
              <w:t>checklist, Risk</w:t>
            </w:r>
            <w:r w:rsidR="00D846BC" w:rsidRPr="00DC6F1E">
              <w:rPr>
                <w:rFonts w:asciiTheme="minorHAnsi" w:hAnsiTheme="minorHAnsi" w:cstheme="minorHAnsi"/>
                <w:sz w:val="18"/>
                <w:szCs w:val="18"/>
                <w14:ligatures w14:val="none"/>
              </w:rPr>
              <w:t xml:space="preserve"> assessment and proof of registering and reporting the device to TGA </w:t>
            </w:r>
            <w:r w:rsidRPr="00DC6F1E">
              <w:rPr>
                <w:rFonts w:asciiTheme="minorHAnsi" w:hAnsiTheme="minorHAnsi" w:cstheme="minorHAnsi"/>
                <w:sz w:val="18"/>
                <w:szCs w:val="18"/>
                <w14:ligatures w14:val="none"/>
              </w:rPr>
              <w:t xml:space="preserve">and document this in </w:t>
            </w:r>
            <w:r w:rsidR="004A7E35" w:rsidRPr="00DC6F1E">
              <w:rPr>
                <w:rFonts w:asciiTheme="minorHAnsi" w:hAnsiTheme="minorHAnsi" w:cstheme="minorHAnsi"/>
                <w:sz w:val="18"/>
                <w:szCs w:val="18"/>
                <w14:ligatures w14:val="none"/>
              </w:rPr>
              <w:t>client’s</w:t>
            </w:r>
            <w:r w:rsidRPr="00DC6F1E">
              <w:rPr>
                <w:rFonts w:asciiTheme="minorHAnsi" w:hAnsiTheme="minorHAnsi" w:cstheme="minorHAnsi"/>
                <w:sz w:val="18"/>
                <w:szCs w:val="18"/>
                <w14:ligatures w14:val="none"/>
              </w:rPr>
              <w:t xml:space="preserve"> notes.</w:t>
            </w:r>
          </w:p>
          <w:p w14:paraId="1CD7CE2A" w14:textId="0A5572C4" w:rsidR="00495C84" w:rsidRPr="00353A1A" w:rsidRDefault="00495C84" w:rsidP="00495C84">
            <w:pPr>
              <w:widowControl w:val="0"/>
              <w:spacing w:before="80" w:after="40"/>
              <w:rPr>
                <w:rFonts w:asciiTheme="minorHAnsi" w:hAnsiTheme="minorHAnsi" w:cstheme="minorHAnsi"/>
                <w:sz w:val="22"/>
                <w:szCs w:val="24"/>
                <w14:ligatures w14:val="none"/>
              </w:rPr>
            </w:pPr>
          </w:p>
        </w:tc>
        <w:tc>
          <w:tcPr>
            <w:tcW w:w="567" w:type="dxa"/>
            <w:tcBorders>
              <w:top w:val="dashSmallGap" w:sz="4" w:space="0" w:color="auto"/>
              <w:bottom w:val="dashSmallGap" w:sz="4" w:space="0" w:color="auto"/>
            </w:tcBorders>
          </w:tcPr>
          <w:p w14:paraId="1E0CDB1B" w14:textId="77777777" w:rsidR="00ED189B" w:rsidRPr="00353A1A" w:rsidRDefault="00ED189B" w:rsidP="00ED189B">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YES</w:t>
            </w:r>
          </w:p>
        </w:tc>
        <w:tc>
          <w:tcPr>
            <w:tcW w:w="567" w:type="dxa"/>
            <w:gridSpan w:val="2"/>
            <w:tcBorders>
              <w:top w:val="dashSmallGap" w:sz="4" w:space="0" w:color="auto"/>
              <w:bottom w:val="dashSmallGap" w:sz="4" w:space="0" w:color="auto"/>
            </w:tcBorders>
          </w:tcPr>
          <w:p w14:paraId="6E3E56F9" w14:textId="77777777" w:rsidR="00ED189B" w:rsidRPr="00353A1A" w:rsidRDefault="00ED189B" w:rsidP="00ED189B">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NO</w:t>
            </w:r>
          </w:p>
        </w:tc>
        <w:tc>
          <w:tcPr>
            <w:tcW w:w="3515" w:type="dxa"/>
            <w:tcBorders>
              <w:top w:val="dashSmallGap" w:sz="4" w:space="0" w:color="auto"/>
              <w:bottom w:val="dashSmallGap" w:sz="4" w:space="0" w:color="auto"/>
            </w:tcBorders>
            <w:vAlign w:val="center"/>
          </w:tcPr>
          <w:p w14:paraId="689B8930" w14:textId="77777777" w:rsidR="00ED189B" w:rsidRPr="00353A1A" w:rsidRDefault="00ED189B" w:rsidP="00ED189B">
            <w:pPr>
              <w:rPr>
                <w:rFonts w:asciiTheme="minorHAnsi" w:hAnsiTheme="minorHAnsi" w:cstheme="minorHAnsi"/>
                <w:sz w:val="16"/>
                <w:szCs w:val="18"/>
                <w14:ligatures w14:val="none"/>
              </w:rPr>
            </w:pPr>
          </w:p>
        </w:tc>
      </w:tr>
      <w:tr w:rsidR="00ED189B" w:rsidRPr="00353A1A" w14:paraId="63EA3931" w14:textId="77777777" w:rsidTr="00ED0663">
        <w:tc>
          <w:tcPr>
            <w:tcW w:w="5807" w:type="dxa"/>
            <w:tcBorders>
              <w:top w:val="dashSmallGap" w:sz="4" w:space="0" w:color="auto"/>
              <w:bottom w:val="dashSmallGap" w:sz="4" w:space="0" w:color="auto"/>
            </w:tcBorders>
          </w:tcPr>
          <w:p w14:paraId="1B52E24A" w14:textId="77777777" w:rsidR="00ED189B" w:rsidRPr="00353A1A" w:rsidRDefault="00ED189B" w:rsidP="00ED189B">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 xml:space="preserve">Is the body support system </w:t>
            </w:r>
            <w:r w:rsidR="005714B6" w:rsidRPr="00353A1A">
              <w:rPr>
                <w:rFonts w:asciiTheme="minorHAnsi" w:hAnsiTheme="minorHAnsi" w:cstheme="minorHAnsi"/>
                <w:sz w:val="22"/>
                <w:szCs w:val="24"/>
                <w14:ligatures w14:val="none"/>
              </w:rPr>
              <w:t xml:space="preserve">(insert) </w:t>
            </w:r>
            <w:r w:rsidRPr="00353A1A">
              <w:rPr>
                <w:rFonts w:asciiTheme="minorHAnsi" w:hAnsiTheme="minorHAnsi" w:cstheme="minorHAnsi"/>
                <w:sz w:val="22"/>
                <w:szCs w:val="24"/>
                <w14:ligatures w14:val="none"/>
              </w:rPr>
              <w:t>secured to the wheelchair frame as per manufacturer’s instructions?</w:t>
            </w:r>
          </w:p>
          <w:p w14:paraId="55C001E1" w14:textId="5A7B5106" w:rsidR="00597360" w:rsidRPr="00353A1A" w:rsidRDefault="00597360" w:rsidP="00ED189B">
            <w:pPr>
              <w:widowControl w:val="0"/>
              <w:spacing w:before="80" w:after="40"/>
              <w:rPr>
                <w:rFonts w:asciiTheme="minorHAnsi" w:hAnsiTheme="minorHAnsi" w:cstheme="minorHAnsi"/>
                <w:sz w:val="18"/>
                <w:szCs w:val="18"/>
                <w14:ligatures w14:val="none"/>
              </w:rPr>
            </w:pPr>
            <w:r w:rsidRPr="00353A1A">
              <w:rPr>
                <w:rFonts w:asciiTheme="minorHAnsi" w:hAnsiTheme="minorHAnsi" w:cstheme="minorHAnsi"/>
                <w:sz w:val="18"/>
                <w:szCs w:val="18"/>
                <w14:ligatures w14:val="none"/>
              </w:rPr>
              <w:t>Special</w:t>
            </w:r>
            <w:r w:rsidR="00080E09">
              <w:rPr>
                <w:rFonts w:asciiTheme="minorHAnsi" w:hAnsiTheme="minorHAnsi" w:cstheme="minorHAnsi"/>
                <w:sz w:val="18"/>
                <w:szCs w:val="18"/>
                <w14:ligatures w14:val="none"/>
              </w:rPr>
              <w:t>ised</w:t>
            </w:r>
            <w:r w:rsidRPr="00353A1A">
              <w:rPr>
                <w:rFonts w:asciiTheme="minorHAnsi" w:hAnsiTheme="minorHAnsi" w:cstheme="minorHAnsi"/>
                <w:sz w:val="18"/>
                <w:szCs w:val="18"/>
                <w14:ligatures w14:val="none"/>
              </w:rPr>
              <w:t xml:space="preserve"> seating</w:t>
            </w:r>
            <w:r w:rsidR="0008084F">
              <w:rPr>
                <w:rFonts w:asciiTheme="minorHAnsi" w:hAnsiTheme="minorHAnsi" w:cstheme="minorHAnsi"/>
                <w:sz w:val="18"/>
                <w:szCs w:val="18"/>
                <w14:ligatures w14:val="none"/>
              </w:rPr>
              <w:t xml:space="preserve"> inserts</w:t>
            </w:r>
            <w:r w:rsidR="00080E09">
              <w:rPr>
                <w:rFonts w:asciiTheme="minorHAnsi" w:hAnsiTheme="minorHAnsi" w:cstheme="minorHAnsi"/>
                <w:sz w:val="18"/>
                <w:szCs w:val="18"/>
                <w14:ligatures w14:val="none"/>
              </w:rPr>
              <w:t xml:space="preserve"> </w:t>
            </w:r>
            <w:r w:rsidRPr="00353A1A">
              <w:rPr>
                <w:rFonts w:asciiTheme="minorHAnsi" w:hAnsiTheme="minorHAnsi" w:cstheme="minorHAnsi"/>
                <w:sz w:val="18"/>
                <w:szCs w:val="18"/>
                <w14:ligatures w14:val="none"/>
              </w:rPr>
              <w:t>(such as</w:t>
            </w:r>
            <w:r w:rsidR="0008084F">
              <w:rPr>
                <w:rFonts w:asciiTheme="minorHAnsi" w:hAnsiTheme="minorHAnsi" w:cstheme="minorHAnsi"/>
                <w:sz w:val="18"/>
                <w:szCs w:val="18"/>
                <w14:ligatures w14:val="none"/>
              </w:rPr>
              <w:t xml:space="preserve"> those made with</w:t>
            </w:r>
            <w:r w:rsidRPr="00353A1A">
              <w:rPr>
                <w:rFonts w:asciiTheme="minorHAnsi" w:hAnsiTheme="minorHAnsi" w:cstheme="minorHAnsi"/>
                <w:sz w:val="18"/>
                <w:szCs w:val="18"/>
                <w14:ligatures w14:val="none"/>
              </w:rPr>
              <w:t xml:space="preserve"> wooden inserts</w:t>
            </w:r>
            <w:r w:rsidR="0008084F">
              <w:rPr>
                <w:rFonts w:asciiTheme="minorHAnsi" w:hAnsiTheme="minorHAnsi" w:cstheme="minorHAnsi"/>
                <w:sz w:val="18"/>
                <w:szCs w:val="18"/>
                <w14:ligatures w14:val="none"/>
              </w:rPr>
              <w:t xml:space="preserve"> or </w:t>
            </w:r>
            <w:r w:rsidRPr="00353A1A">
              <w:rPr>
                <w:rFonts w:asciiTheme="minorHAnsi" w:hAnsiTheme="minorHAnsi" w:cstheme="minorHAnsi"/>
                <w:sz w:val="18"/>
                <w:szCs w:val="18"/>
                <w14:ligatures w14:val="none"/>
              </w:rPr>
              <w:t>moulded thermoplastics) are</w:t>
            </w:r>
            <w:r w:rsidR="006C7A2A">
              <w:rPr>
                <w:rFonts w:asciiTheme="minorHAnsi" w:hAnsiTheme="minorHAnsi" w:cstheme="minorHAnsi"/>
                <w:sz w:val="18"/>
                <w:szCs w:val="18"/>
                <w14:ligatures w14:val="none"/>
              </w:rPr>
              <w:t xml:space="preserve"> required to be</w:t>
            </w:r>
            <w:r w:rsidRPr="00353A1A">
              <w:rPr>
                <w:rFonts w:asciiTheme="minorHAnsi" w:hAnsiTheme="minorHAnsi" w:cstheme="minorHAnsi"/>
                <w:sz w:val="18"/>
                <w:szCs w:val="18"/>
                <w14:ligatures w14:val="none"/>
              </w:rPr>
              <w:t xml:space="preserve"> fastened securely to the wheelchair frame (AS/NZS </w:t>
            </w:r>
            <w:r w:rsidR="000816DF" w:rsidRPr="00353A1A">
              <w:rPr>
                <w:rFonts w:asciiTheme="minorHAnsi" w:hAnsiTheme="minorHAnsi" w:cstheme="minorHAnsi"/>
                <w:sz w:val="18"/>
                <w:szCs w:val="18"/>
                <w14:ligatures w14:val="none"/>
              </w:rPr>
              <w:t>3</w:t>
            </w:r>
            <w:r w:rsidRPr="00353A1A">
              <w:rPr>
                <w:rFonts w:asciiTheme="minorHAnsi" w:hAnsiTheme="minorHAnsi" w:cstheme="minorHAnsi"/>
                <w:sz w:val="18"/>
                <w:szCs w:val="18"/>
                <w14:ligatures w14:val="none"/>
              </w:rPr>
              <w:t>696.19:2009 Section ZA2)</w:t>
            </w:r>
          </w:p>
        </w:tc>
        <w:tc>
          <w:tcPr>
            <w:tcW w:w="567" w:type="dxa"/>
            <w:tcBorders>
              <w:top w:val="dashSmallGap" w:sz="4" w:space="0" w:color="auto"/>
              <w:bottom w:val="dashSmallGap" w:sz="4" w:space="0" w:color="auto"/>
            </w:tcBorders>
          </w:tcPr>
          <w:p w14:paraId="4214FC24" w14:textId="77777777" w:rsidR="00ED189B" w:rsidRPr="00353A1A" w:rsidRDefault="00ED189B" w:rsidP="00ED189B">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YES</w:t>
            </w:r>
          </w:p>
        </w:tc>
        <w:tc>
          <w:tcPr>
            <w:tcW w:w="567" w:type="dxa"/>
            <w:gridSpan w:val="2"/>
            <w:tcBorders>
              <w:top w:val="dashSmallGap" w:sz="4" w:space="0" w:color="auto"/>
              <w:bottom w:val="dashSmallGap" w:sz="4" w:space="0" w:color="auto"/>
            </w:tcBorders>
          </w:tcPr>
          <w:p w14:paraId="3A19BE08" w14:textId="77777777" w:rsidR="00ED189B" w:rsidRPr="00353A1A" w:rsidRDefault="00ED189B" w:rsidP="00ED189B">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NO</w:t>
            </w:r>
          </w:p>
        </w:tc>
        <w:tc>
          <w:tcPr>
            <w:tcW w:w="3515" w:type="dxa"/>
            <w:tcBorders>
              <w:top w:val="dashSmallGap" w:sz="4" w:space="0" w:color="auto"/>
              <w:bottom w:val="dashSmallGap" w:sz="4" w:space="0" w:color="auto"/>
            </w:tcBorders>
            <w:vAlign w:val="center"/>
          </w:tcPr>
          <w:p w14:paraId="089C014A" w14:textId="77777777" w:rsidR="00ED189B" w:rsidRPr="00353A1A" w:rsidRDefault="00ED189B" w:rsidP="00ED189B">
            <w:pPr>
              <w:rPr>
                <w:rFonts w:asciiTheme="minorHAnsi" w:hAnsiTheme="minorHAnsi" w:cstheme="minorHAnsi"/>
                <w:sz w:val="16"/>
                <w:szCs w:val="18"/>
                <w14:ligatures w14:val="none"/>
              </w:rPr>
            </w:pPr>
          </w:p>
        </w:tc>
      </w:tr>
      <w:tr w:rsidR="00ED189B" w:rsidRPr="00353A1A" w14:paraId="00DD8FA8" w14:textId="77777777" w:rsidTr="002C7003">
        <w:tc>
          <w:tcPr>
            <w:tcW w:w="5807" w:type="dxa"/>
            <w:tcBorders>
              <w:top w:val="dashSmallGap" w:sz="4" w:space="0" w:color="auto"/>
              <w:bottom w:val="dashSmallGap" w:sz="4" w:space="0" w:color="auto"/>
            </w:tcBorders>
          </w:tcPr>
          <w:p w14:paraId="2BA0E751" w14:textId="77777777" w:rsidR="00ED189B" w:rsidRPr="00353A1A" w:rsidRDefault="00ED189B" w:rsidP="00ED189B">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In the regular position, is the backrest within 30⁰ of the vertical as per diagram A and B below?</w:t>
            </w:r>
          </w:p>
          <w:p w14:paraId="56D6D216" w14:textId="77777777" w:rsidR="00933138" w:rsidRPr="00353A1A" w:rsidRDefault="00933138" w:rsidP="00ED189B">
            <w:pPr>
              <w:widowControl w:val="0"/>
              <w:spacing w:before="80" w:after="40"/>
              <w:rPr>
                <w:rFonts w:asciiTheme="minorHAnsi" w:hAnsiTheme="minorHAnsi" w:cstheme="minorHAnsi"/>
                <w:sz w:val="18"/>
                <w:szCs w:val="18"/>
                <w14:ligatures w14:val="none"/>
              </w:rPr>
            </w:pPr>
            <w:r w:rsidRPr="00353A1A">
              <w:rPr>
                <w:rFonts w:asciiTheme="minorHAnsi" w:hAnsiTheme="minorHAnsi" w:cstheme="minorHAnsi"/>
                <w:sz w:val="18"/>
                <w:szCs w:val="18"/>
                <w14:ligatures w14:val="none"/>
              </w:rPr>
              <w:t>Note: If No, document reason why as it is recognised that there may be instances where this is NOT practical.</w:t>
            </w:r>
          </w:p>
          <w:p w14:paraId="0A4670A9" w14:textId="77777777" w:rsidR="00ED189B" w:rsidRPr="00353A1A" w:rsidRDefault="00ED189B" w:rsidP="00ED189B">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noProof/>
                <w14:ligatures w14:val="none"/>
                <w14:cntxtAlts w14:val="0"/>
              </w:rPr>
              <w:drawing>
                <wp:inline distT="0" distB="0" distL="0" distR="0" wp14:anchorId="3B39ABD9" wp14:editId="2E828218">
                  <wp:extent cx="3478696" cy="1749639"/>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516026" cy="1768414"/>
                          </a:xfrm>
                          <a:prstGeom prst="rect">
                            <a:avLst/>
                          </a:prstGeom>
                        </pic:spPr>
                      </pic:pic>
                    </a:graphicData>
                  </a:graphic>
                </wp:inline>
              </w:drawing>
            </w:r>
          </w:p>
        </w:tc>
        <w:tc>
          <w:tcPr>
            <w:tcW w:w="567" w:type="dxa"/>
            <w:tcBorders>
              <w:top w:val="dashSmallGap" w:sz="4" w:space="0" w:color="auto"/>
              <w:bottom w:val="dashSmallGap" w:sz="4" w:space="0" w:color="auto"/>
            </w:tcBorders>
          </w:tcPr>
          <w:p w14:paraId="4B5CAEA1" w14:textId="77777777" w:rsidR="00ED189B" w:rsidRPr="00353A1A" w:rsidRDefault="00ED189B" w:rsidP="00ED189B">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YES</w:t>
            </w:r>
          </w:p>
        </w:tc>
        <w:tc>
          <w:tcPr>
            <w:tcW w:w="567" w:type="dxa"/>
            <w:gridSpan w:val="2"/>
            <w:tcBorders>
              <w:top w:val="dashSmallGap" w:sz="4" w:space="0" w:color="auto"/>
              <w:bottom w:val="dashSmallGap" w:sz="4" w:space="0" w:color="auto"/>
            </w:tcBorders>
          </w:tcPr>
          <w:p w14:paraId="3DA428E9" w14:textId="77777777" w:rsidR="00ED189B" w:rsidRPr="00353A1A" w:rsidRDefault="00ED189B" w:rsidP="00ED189B">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NO</w:t>
            </w:r>
          </w:p>
        </w:tc>
        <w:tc>
          <w:tcPr>
            <w:tcW w:w="3515" w:type="dxa"/>
            <w:tcBorders>
              <w:top w:val="dashSmallGap" w:sz="4" w:space="0" w:color="auto"/>
              <w:bottom w:val="dashSmallGap" w:sz="4" w:space="0" w:color="auto"/>
            </w:tcBorders>
          </w:tcPr>
          <w:p w14:paraId="5DC244FD" w14:textId="77777777" w:rsidR="00ED189B" w:rsidRPr="00353A1A" w:rsidRDefault="00ED189B" w:rsidP="00ED189B">
            <w:pPr>
              <w:rPr>
                <w:rFonts w:asciiTheme="minorHAnsi" w:hAnsiTheme="minorHAnsi" w:cstheme="minorHAnsi"/>
                <w:sz w:val="16"/>
                <w:szCs w:val="18"/>
                <w14:ligatures w14:val="none"/>
              </w:rPr>
            </w:pPr>
          </w:p>
        </w:tc>
      </w:tr>
      <w:tr w:rsidR="00ED189B" w:rsidRPr="00353A1A" w14:paraId="12577A2F" w14:textId="77777777" w:rsidTr="003F31DC">
        <w:tc>
          <w:tcPr>
            <w:tcW w:w="5807" w:type="dxa"/>
            <w:tcBorders>
              <w:top w:val="dashSmallGap" w:sz="4" w:space="0" w:color="auto"/>
              <w:bottom w:val="dashSmallGap" w:sz="4" w:space="0" w:color="auto"/>
            </w:tcBorders>
          </w:tcPr>
          <w:p w14:paraId="4EDCC92B" w14:textId="77777777" w:rsidR="00ED189B" w:rsidRPr="00353A1A" w:rsidRDefault="00ED189B" w:rsidP="00ED189B">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Is the wheelchair adjusted to its lowest height for transport?</w:t>
            </w:r>
          </w:p>
        </w:tc>
        <w:tc>
          <w:tcPr>
            <w:tcW w:w="567" w:type="dxa"/>
            <w:tcBorders>
              <w:top w:val="dashSmallGap" w:sz="4" w:space="0" w:color="auto"/>
              <w:bottom w:val="dashSmallGap" w:sz="4" w:space="0" w:color="auto"/>
            </w:tcBorders>
          </w:tcPr>
          <w:p w14:paraId="071E45C0" w14:textId="77777777" w:rsidR="00ED189B" w:rsidRPr="00353A1A" w:rsidRDefault="00ED189B" w:rsidP="00ED189B">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YES</w:t>
            </w:r>
          </w:p>
        </w:tc>
        <w:tc>
          <w:tcPr>
            <w:tcW w:w="567" w:type="dxa"/>
            <w:gridSpan w:val="2"/>
            <w:tcBorders>
              <w:top w:val="dashSmallGap" w:sz="4" w:space="0" w:color="auto"/>
              <w:bottom w:val="dashSmallGap" w:sz="4" w:space="0" w:color="auto"/>
            </w:tcBorders>
          </w:tcPr>
          <w:p w14:paraId="2F668E7F" w14:textId="77777777" w:rsidR="00ED189B" w:rsidRPr="00353A1A" w:rsidRDefault="00ED189B" w:rsidP="00ED189B">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NO</w:t>
            </w:r>
          </w:p>
        </w:tc>
        <w:tc>
          <w:tcPr>
            <w:tcW w:w="3515" w:type="dxa"/>
            <w:tcBorders>
              <w:top w:val="dashSmallGap" w:sz="4" w:space="0" w:color="auto"/>
              <w:bottom w:val="dashSmallGap" w:sz="4" w:space="0" w:color="auto"/>
            </w:tcBorders>
            <w:vAlign w:val="center"/>
          </w:tcPr>
          <w:p w14:paraId="0C757D60" w14:textId="77777777" w:rsidR="00ED189B" w:rsidRPr="00353A1A" w:rsidRDefault="00ED189B" w:rsidP="00ED189B">
            <w:pPr>
              <w:rPr>
                <w:rFonts w:asciiTheme="minorHAnsi" w:hAnsiTheme="minorHAnsi" w:cstheme="minorHAnsi"/>
                <w:sz w:val="16"/>
                <w:szCs w:val="18"/>
                <w14:ligatures w14:val="none"/>
              </w:rPr>
            </w:pPr>
          </w:p>
        </w:tc>
      </w:tr>
      <w:tr w:rsidR="00ED189B" w:rsidRPr="00353A1A" w14:paraId="7F7EEAC7" w14:textId="77777777" w:rsidTr="003F31DC">
        <w:tc>
          <w:tcPr>
            <w:tcW w:w="5807" w:type="dxa"/>
            <w:tcBorders>
              <w:top w:val="dashSmallGap" w:sz="4" w:space="0" w:color="auto"/>
              <w:bottom w:val="single" w:sz="4" w:space="0" w:color="auto"/>
            </w:tcBorders>
          </w:tcPr>
          <w:p w14:paraId="4BA412A9" w14:textId="77777777" w:rsidR="00ED189B" w:rsidRDefault="00ED189B" w:rsidP="00ED189B">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Do wheelchair modifications meet manufacturers’ recommendations for w/c securement and occupant restraint?</w:t>
            </w:r>
          </w:p>
          <w:p w14:paraId="40F71A4A" w14:textId="5BE01612" w:rsidR="00D846BC" w:rsidRPr="00DC6F1E" w:rsidRDefault="00D846BC" w:rsidP="00ED189B">
            <w:pPr>
              <w:widowControl w:val="0"/>
              <w:spacing w:before="80" w:after="40"/>
              <w:rPr>
                <w:rFonts w:asciiTheme="minorHAnsi" w:hAnsiTheme="minorHAnsi" w:cstheme="minorHAnsi"/>
                <w:sz w:val="18"/>
                <w:szCs w:val="18"/>
                <w14:ligatures w14:val="none"/>
              </w:rPr>
            </w:pPr>
            <w:r w:rsidRPr="00DC6F1E">
              <w:rPr>
                <w:rFonts w:asciiTheme="minorHAnsi" w:hAnsiTheme="minorHAnsi" w:cstheme="minorHAnsi"/>
                <w:sz w:val="18"/>
                <w:szCs w:val="18"/>
                <w14:ligatures w14:val="none"/>
              </w:rPr>
              <w:t>Note: If you are modifying the wheelchair beyond manufacturer spec, the manufacturer will not take any responsibility for any incidents that may occur</w:t>
            </w:r>
          </w:p>
        </w:tc>
        <w:tc>
          <w:tcPr>
            <w:tcW w:w="567" w:type="dxa"/>
            <w:tcBorders>
              <w:top w:val="dashSmallGap" w:sz="4" w:space="0" w:color="auto"/>
              <w:bottom w:val="single" w:sz="4" w:space="0" w:color="auto"/>
            </w:tcBorders>
          </w:tcPr>
          <w:p w14:paraId="62B87215" w14:textId="77777777" w:rsidR="00ED189B" w:rsidRPr="00353A1A" w:rsidRDefault="00ED189B" w:rsidP="00ED189B">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YES</w:t>
            </w:r>
          </w:p>
        </w:tc>
        <w:tc>
          <w:tcPr>
            <w:tcW w:w="567" w:type="dxa"/>
            <w:gridSpan w:val="2"/>
            <w:tcBorders>
              <w:top w:val="dashSmallGap" w:sz="4" w:space="0" w:color="auto"/>
              <w:bottom w:val="single" w:sz="4" w:space="0" w:color="auto"/>
            </w:tcBorders>
          </w:tcPr>
          <w:p w14:paraId="58FD6A5E" w14:textId="77777777" w:rsidR="00ED189B" w:rsidRPr="00353A1A" w:rsidRDefault="00ED189B" w:rsidP="00ED189B">
            <w:pPr>
              <w:widowControl w:val="0"/>
              <w:spacing w:before="120" w:after="80"/>
              <w:rPr>
                <w:rFonts w:asciiTheme="minorHAnsi" w:hAnsiTheme="minorHAnsi" w:cstheme="minorHAnsi"/>
                <w:sz w:val="22"/>
                <w:szCs w:val="24"/>
                <w14:ligatures w14:val="none"/>
              </w:rPr>
            </w:pPr>
            <w:r w:rsidRPr="00353A1A">
              <w:rPr>
                <w:rFonts w:asciiTheme="minorHAnsi" w:hAnsiTheme="minorHAnsi" w:cstheme="minorHAnsi"/>
                <w:sz w:val="22"/>
                <w:szCs w:val="24"/>
                <w14:ligatures w14:val="none"/>
              </w:rPr>
              <w:t>NO</w:t>
            </w:r>
          </w:p>
        </w:tc>
        <w:tc>
          <w:tcPr>
            <w:tcW w:w="3515" w:type="dxa"/>
            <w:tcBorders>
              <w:top w:val="dashSmallGap" w:sz="4" w:space="0" w:color="auto"/>
              <w:bottom w:val="single" w:sz="4" w:space="0" w:color="auto"/>
            </w:tcBorders>
            <w:vAlign w:val="center"/>
          </w:tcPr>
          <w:p w14:paraId="0CE670B8" w14:textId="77777777" w:rsidR="00ED189B" w:rsidRPr="00353A1A" w:rsidRDefault="00ED189B" w:rsidP="00ED189B">
            <w:pPr>
              <w:rPr>
                <w:rFonts w:asciiTheme="minorHAnsi" w:hAnsiTheme="minorHAnsi" w:cstheme="minorHAnsi"/>
                <w:sz w:val="16"/>
                <w:szCs w:val="18"/>
                <w14:ligatures w14:val="none"/>
              </w:rPr>
            </w:pPr>
          </w:p>
        </w:tc>
      </w:tr>
    </w:tbl>
    <w:p w14:paraId="4301CD61" w14:textId="77777777" w:rsidR="002C7003" w:rsidRPr="00353A1A" w:rsidRDefault="002C7003" w:rsidP="00A94D01">
      <w:pPr>
        <w:widowControl w:val="0"/>
        <w:spacing w:before="80"/>
        <w:rPr>
          <w:rStyle w:val="Strong"/>
          <w:rFonts w:asciiTheme="minorHAnsi" w:hAnsiTheme="minorHAnsi" w:cstheme="minorHAnsi"/>
          <w:b w:val="0"/>
          <w:sz w:val="18"/>
        </w:rPr>
      </w:pPr>
    </w:p>
    <w:tbl>
      <w:tblPr>
        <w:tblStyle w:val="TableGrid"/>
        <w:tblW w:w="0" w:type="auto"/>
        <w:tblLook w:val="04A0" w:firstRow="1" w:lastRow="0" w:firstColumn="1" w:lastColumn="0" w:noHBand="0" w:noVBand="1"/>
      </w:tblPr>
      <w:tblGrid>
        <w:gridCol w:w="3270"/>
        <w:gridCol w:w="1566"/>
        <w:gridCol w:w="872"/>
        <w:gridCol w:w="1377"/>
        <w:gridCol w:w="548"/>
        <w:gridCol w:w="533"/>
        <w:gridCol w:w="327"/>
        <w:gridCol w:w="872"/>
        <w:gridCol w:w="520"/>
        <w:gridCol w:w="571"/>
      </w:tblGrid>
      <w:tr w:rsidR="002C7003" w:rsidRPr="00353A1A" w14:paraId="65C5DBF9" w14:textId="77777777" w:rsidTr="000A2B7A">
        <w:tc>
          <w:tcPr>
            <w:tcW w:w="10456" w:type="dxa"/>
            <w:gridSpan w:val="10"/>
          </w:tcPr>
          <w:p w14:paraId="3730CA18" w14:textId="761E2AA0" w:rsidR="002C7003" w:rsidRPr="00353A1A" w:rsidRDefault="00D23253" w:rsidP="000A2B7A">
            <w:pPr>
              <w:widowControl w:val="0"/>
              <w:rPr>
                <w:rFonts w:asciiTheme="minorHAnsi" w:hAnsiTheme="minorHAnsi" w:cstheme="minorHAnsi"/>
                <w:i/>
                <w:iCs/>
                <w14:ligatures w14:val="none"/>
              </w:rPr>
            </w:pPr>
            <w:r>
              <w:rPr>
                <w:rFonts w:ascii="Calibri" w:hAnsi="Calibri"/>
                <w:i/>
                <w:iCs/>
                <w14:ligatures w14:val="none"/>
              </w:rPr>
              <w:t>Please circle and indicate appropriate response below. Note:</w:t>
            </w:r>
            <w:r>
              <w:rPr>
                <w:rFonts w:ascii="Calibri" w:hAnsi="Calibri"/>
                <w14:ligatures w14:val="none"/>
              </w:rPr>
              <w:t xml:space="preserve"> Any </w:t>
            </w:r>
            <w:r>
              <w:rPr>
                <w:rFonts w:ascii="Calibri" w:hAnsi="Calibri"/>
                <w:i/>
                <w:iCs/>
                <w14:ligatures w14:val="none"/>
              </w:rPr>
              <w:t>"No" responses may indicate a transport risk and risk of not meeting standards. Risks should be addressed as per the applicable risk assessment document of which your organisation uses prior to transportation and the person/NOK should be advised of the risks and these need to be documented in client’s notes. For any not applicable responses please state with reasons why.</w:t>
            </w:r>
          </w:p>
        </w:tc>
      </w:tr>
      <w:tr w:rsidR="002C7003" w:rsidRPr="00353A1A" w14:paraId="5301F753" w14:textId="77777777" w:rsidTr="000A2B7A">
        <w:tc>
          <w:tcPr>
            <w:tcW w:w="10456" w:type="dxa"/>
            <w:gridSpan w:val="10"/>
            <w:tcBorders>
              <w:top w:val="dashSmallGap" w:sz="4" w:space="0" w:color="auto"/>
              <w:bottom w:val="dashSmallGap" w:sz="4" w:space="0" w:color="auto"/>
            </w:tcBorders>
          </w:tcPr>
          <w:p w14:paraId="7294D6D1" w14:textId="77777777" w:rsidR="002C7003" w:rsidRPr="00353A1A" w:rsidRDefault="002C7003" w:rsidP="000A2B7A">
            <w:pPr>
              <w:widowControl w:val="0"/>
              <w:spacing w:before="80"/>
              <w:rPr>
                <w:rFonts w:asciiTheme="minorHAnsi" w:hAnsiTheme="minorHAnsi" w:cstheme="minorHAnsi"/>
                <w:b/>
                <w:bCs/>
                <w:i/>
                <w:iCs/>
                <w:sz w:val="6"/>
                <w:szCs w:val="8"/>
                <w14:ligatures w14:val="none"/>
              </w:rPr>
            </w:pPr>
            <w:r w:rsidRPr="00353A1A">
              <w:rPr>
                <w:rFonts w:asciiTheme="minorHAnsi" w:hAnsiTheme="minorHAnsi" w:cstheme="minorHAnsi"/>
                <w:b/>
                <w:bCs/>
                <w:sz w:val="28"/>
                <w:szCs w:val="32"/>
                <w14:ligatures w14:val="none"/>
              </w:rPr>
              <w:t>Vehicle Considerations</w:t>
            </w:r>
          </w:p>
        </w:tc>
      </w:tr>
      <w:tr w:rsidR="00DE2AEB" w:rsidRPr="00353A1A" w14:paraId="75529D85" w14:textId="77777777" w:rsidTr="000C0422">
        <w:tc>
          <w:tcPr>
            <w:tcW w:w="6623" w:type="dxa"/>
            <w:gridSpan w:val="4"/>
            <w:tcBorders>
              <w:top w:val="dashSmallGap" w:sz="4" w:space="0" w:color="auto"/>
              <w:bottom w:val="dashSmallGap" w:sz="4" w:space="0" w:color="auto"/>
            </w:tcBorders>
          </w:tcPr>
          <w:p w14:paraId="45A5180B" w14:textId="77777777" w:rsidR="002C7003" w:rsidRDefault="002C7003" w:rsidP="002C7003">
            <w:pPr>
              <w:widowControl w:val="0"/>
              <w:spacing w:line="300" w:lineRule="auto"/>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 xml:space="preserve">Is the entry and egress in and out of the vehicle manageable and safe? </w:t>
            </w:r>
          </w:p>
          <w:p w14:paraId="0D7A1E78" w14:textId="77777777" w:rsidR="000C312D" w:rsidRPr="00353A1A" w:rsidRDefault="000C312D" w:rsidP="002C7003">
            <w:pPr>
              <w:widowControl w:val="0"/>
              <w:spacing w:line="300" w:lineRule="auto"/>
              <w:rPr>
                <w:rFonts w:asciiTheme="minorHAnsi" w:hAnsiTheme="minorHAnsi" w:cstheme="minorHAnsi"/>
                <w:sz w:val="22"/>
                <w:szCs w:val="22"/>
                <w14:ligatures w14:val="none"/>
              </w:rPr>
            </w:pPr>
          </w:p>
        </w:tc>
        <w:tc>
          <w:tcPr>
            <w:tcW w:w="558" w:type="dxa"/>
            <w:tcBorders>
              <w:top w:val="dashSmallGap" w:sz="4" w:space="0" w:color="auto"/>
              <w:bottom w:val="dashSmallGap" w:sz="4" w:space="0" w:color="auto"/>
            </w:tcBorders>
          </w:tcPr>
          <w:p w14:paraId="20EFA9FA" w14:textId="77777777" w:rsidR="002C7003" w:rsidRPr="00353A1A" w:rsidRDefault="002C7003" w:rsidP="000A2B7A">
            <w:pPr>
              <w:widowControl w:val="0"/>
              <w:spacing w:before="120" w:after="8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YES</w:t>
            </w:r>
          </w:p>
        </w:tc>
        <w:tc>
          <w:tcPr>
            <w:tcW w:w="551" w:type="dxa"/>
            <w:tcBorders>
              <w:top w:val="dashSmallGap" w:sz="4" w:space="0" w:color="auto"/>
              <w:bottom w:val="dashSmallGap" w:sz="4" w:space="0" w:color="auto"/>
            </w:tcBorders>
          </w:tcPr>
          <w:p w14:paraId="2558A122" w14:textId="77777777" w:rsidR="002C7003" w:rsidRPr="00353A1A" w:rsidRDefault="002C7003" w:rsidP="000A2B7A">
            <w:pPr>
              <w:widowControl w:val="0"/>
              <w:spacing w:before="120" w:after="8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NO</w:t>
            </w:r>
          </w:p>
        </w:tc>
        <w:tc>
          <w:tcPr>
            <w:tcW w:w="2724" w:type="dxa"/>
            <w:gridSpan w:val="4"/>
            <w:tcBorders>
              <w:top w:val="dashSmallGap" w:sz="4" w:space="0" w:color="auto"/>
              <w:bottom w:val="dashSmallGap" w:sz="4" w:space="0" w:color="auto"/>
            </w:tcBorders>
          </w:tcPr>
          <w:p w14:paraId="542A4980" w14:textId="77777777" w:rsidR="002C7003" w:rsidRPr="00353A1A" w:rsidRDefault="002C7003" w:rsidP="000A2B7A">
            <w:pPr>
              <w:widowControl w:val="0"/>
              <w:spacing w:after="40"/>
              <w:rPr>
                <w:rFonts w:asciiTheme="minorHAnsi" w:hAnsiTheme="minorHAnsi" w:cstheme="minorHAnsi"/>
                <w:sz w:val="22"/>
                <w:szCs w:val="22"/>
                <w14:ligatures w14:val="none"/>
              </w:rPr>
            </w:pPr>
          </w:p>
        </w:tc>
      </w:tr>
      <w:tr w:rsidR="00DE2AEB" w:rsidRPr="00353A1A" w14:paraId="600265C9" w14:textId="77777777" w:rsidTr="000C0422">
        <w:tc>
          <w:tcPr>
            <w:tcW w:w="6623" w:type="dxa"/>
            <w:gridSpan w:val="4"/>
            <w:tcBorders>
              <w:top w:val="dashSmallGap" w:sz="4" w:space="0" w:color="auto"/>
              <w:bottom w:val="dashSmallGap" w:sz="4" w:space="0" w:color="auto"/>
            </w:tcBorders>
          </w:tcPr>
          <w:p w14:paraId="7D71F857" w14:textId="77777777" w:rsidR="00FC7B62" w:rsidRDefault="00FC7B62" w:rsidP="00FC7B62">
            <w:pPr>
              <w:widowControl w:val="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 xml:space="preserve">Will the person be in a </w:t>
            </w:r>
            <w:r w:rsidR="00213F1D" w:rsidRPr="00353A1A">
              <w:rPr>
                <w:rFonts w:asciiTheme="minorHAnsi" w:hAnsiTheme="minorHAnsi" w:cstheme="minorHAnsi"/>
                <w:sz w:val="22"/>
                <w:szCs w:val="22"/>
                <w14:ligatures w14:val="none"/>
              </w:rPr>
              <w:t>forward-facing</w:t>
            </w:r>
            <w:r w:rsidRPr="00353A1A">
              <w:rPr>
                <w:rFonts w:asciiTheme="minorHAnsi" w:hAnsiTheme="minorHAnsi" w:cstheme="minorHAnsi"/>
                <w:sz w:val="22"/>
                <w:szCs w:val="22"/>
                <w14:ligatures w14:val="none"/>
              </w:rPr>
              <w:t xml:space="preserve"> position in the </w:t>
            </w:r>
          </w:p>
          <w:p w14:paraId="0DF691B0" w14:textId="77777777" w:rsidR="000C312D" w:rsidRPr="00353A1A" w:rsidRDefault="000C312D" w:rsidP="00FC7B62">
            <w:pPr>
              <w:widowControl w:val="0"/>
              <w:rPr>
                <w:rFonts w:asciiTheme="minorHAnsi" w:hAnsiTheme="minorHAnsi" w:cstheme="minorHAnsi"/>
                <w:sz w:val="22"/>
                <w:szCs w:val="22"/>
                <w14:ligatures w14:val="none"/>
              </w:rPr>
            </w:pPr>
          </w:p>
          <w:p w14:paraId="185119B8" w14:textId="77777777" w:rsidR="00FC7B62" w:rsidRPr="00353A1A" w:rsidRDefault="00FC7B62" w:rsidP="00FC7B62">
            <w:pPr>
              <w:widowControl w:val="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modified motor vehicle?</w:t>
            </w:r>
          </w:p>
        </w:tc>
        <w:tc>
          <w:tcPr>
            <w:tcW w:w="558" w:type="dxa"/>
            <w:tcBorders>
              <w:top w:val="dashSmallGap" w:sz="4" w:space="0" w:color="auto"/>
              <w:bottom w:val="dashSmallGap" w:sz="4" w:space="0" w:color="auto"/>
            </w:tcBorders>
          </w:tcPr>
          <w:p w14:paraId="7A5461E9" w14:textId="77777777" w:rsidR="00FC7B62" w:rsidRPr="00353A1A" w:rsidRDefault="00FC7B62" w:rsidP="00FC7B62">
            <w:pPr>
              <w:widowControl w:val="0"/>
              <w:spacing w:before="120" w:after="8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YES</w:t>
            </w:r>
          </w:p>
        </w:tc>
        <w:tc>
          <w:tcPr>
            <w:tcW w:w="551" w:type="dxa"/>
            <w:tcBorders>
              <w:top w:val="dashSmallGap" w:sz="4" w:space="0" w:color="auto"/>
              <w:bottom w:val="dashSmallGap" w:sz="4" w:space="0" w:color="auto"/>
            </w:tcBorders>
          </w:tcPr>
          <w:p w14:paraId="123D1F15" w14:textId="77777777" w:rsidR="00FC7B62" w:rsidRPr="00353A1A" w:rsidRDefault="00FC7B62" w:rsidP="00FC7B62">
            <w:pPr>
              <w:widowControl w:val="0"/>
              <w:spacing w:before="120" w:after="8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NO</w:t>
            </w:r>
          </w:p>
        </w:tc>
        <w:tc>
          <w:tcPr>
            <w:tcW w:w="2724" w:type="dxa"/>
            <w:gridSpan w:val="4"/>
            <w:tcBorders>
              <w:top w:val="dashSmallGap" w:sz="4" w:space="0" w:color="auto"/>
              <w:bottom w:val="dashSmallGap" w:sz="4" w:space="0" w:color="auto"/>
            </w:tcBorders>
          </w:tcPr>
          <w:p w14:paraId="4DDE30C9" w14:textId="77777777" w:rsidR="00FC7B62" w:rsidRPr="00353A1A" w:rsidRDefault="00FC7B62" w:rsidP="00FC7B62">
            <w:pPr>
              <w:widowControl w:val="0"/>
              <w:spacing w:after="40"/>
              <w:rPr>
                <w:rFonts w:asciiTheme="minorHAnsi" w:hAnsiTheme="minorHAnsi" w:cstheme="minorHAnsi"/>
                <w:sz w:val="22"/>
                <w:szCs w:val="22"/>
                <w14:ligatures w14:val="none"/>
              </w:rPr>
            </w:pPr>
          </w:p>
        </w:tc>
      </w:tr>
      <w:tr w:rsidR="000E66D0" w:rsidRPr="00353A1A" w14:paraId="5E005817" w14:textId="77777777" w:rsidTr="00C10543">
        <w:tc>
          <w:tcPr>
            <w:tcW w:w="5228" w:type="dxa"/>
            <w:gridSpan w:val="3"/>
            <w:tcBorders>
              <w:top w:val="dashSmallGap" w:sz="4" w:space="0" w:color="auto"/>
              <w:bottom w:val="dashSmallGap" w:sz="4" w:space="0" w:color="auto"/>
            </w:tcBorders>
          </w:tcPr>
          <w:p w14:paraId="1DD12542" w14:textId="77777777" w:rsidR="000E66D0" w:rsidRPr="00353A1A" w:rsidRDefault="000E66D0" w:rsidP="000A2B7A">
            <w:pPr>
              <w:widowControl w:val="0"/>
              <w:spacing w:line="300" w:lineRule="auto"/>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Vehicle Name/Type</w:t>
            </w:r>
            <w:r>
              <w:rPr>
                <w:rFonts w:asciiTheme="minorHAnsi" w:hAnsiTheme="minorHAnsi" w:cstheme="minorHAnsi"/>
                <w:sz w:val="22"/>
                <w:szCs w:val="22"/>
                <w14:ligatures w14:val="none"/>
              </w:rPr>
              <w:t>:</w:t>
            </w:r>
            <w:r w:rsidRPr="00353A1A">
              <w:rPr>
                <w:rFonts w:asciiTheme="minorHAnsi" w:hAnsiTheme="minorHAnsi" w:cstheme="minorHAnsi"/>
                <w:sz w:val="22"/>
                <w:szCs w:val="22"/>
                <w14:ligatures w14:val="none"/>
              </w:rPr>
              <w:t xml:space="preserve"> </w:t>
            </w:r>
          </w:p>
        </w:tc>
        <w:tc>
          <w:tcPr>
            <w:tcW w:w="5228" w:type="dxa"/>
            <w:gridSpan w:val="7"/>
            <w:tcBorders>
              <w:top w:val="dashSmallGap" w:sz="4" w:space="0" w:color="auto"/>
              <w:bottom w:val="dashSmallGap" w:sz="4" w:space="0" w:color="auto"/>
            </w:tcBorders>
          </w:tcPr>
          <w:p w14:paraId="5707B6E5" w14:textId="07B42217" w:rsidR="000E66D0" w:rsidRPr="00353A1A" w:rsidRDefault="000E66D0" w:rsidP="000A2B7A">
            <w:pPr>
              <w:widowControl w:val="0"/>
              <w:spacing w:line="300" w:lineRule="auto"/>
              <w:rPr>
                <w:rFonts w:asciiTheme="minorHAnsi" w:hAnsiTheme="minorHAnsi" w:cstheme="minorHAnsi"/>
                <w:sz w:val="22"/>
                <w:szCs w:val="22"/>
                <w14:ligatures w14:val="none"/>
              </w:rPr>
            </w:pPr>
            <w:r>
              <w:rPr>
                <w:rFonts w:asciiTheme="minorHAnsi" w:hAnsiTheme="minorHAnsi" w:cstheme="minorHAnsi"/>
                <w:sz w:val="22"/>
                <w:szCs w:val="22"/>
                <w14:ligatures w14:val="none"/>
              </w:rPr>
              <w:t>Vehicle Year of Manufacture:</w:t>
            </w:r>
          </w:p>
        </w:tc>
      </w:tr>
      <w:tr w:rsidR="002C7003" w:rsidRPr="00353A1A" w14:paraId="1439F02E" w14:textId="77777777" w:rsidTr="000A2B7A">
        <w:tc>
          <w:tcPr>
            <w:tcW w:w="10456" w:type="dxa"/>
            <w:gridSpan w:val="10"/>
            <w:tcBorders>
              <w:top w:val="dashSmallGap" w:sz="4" w:space="0" w:color="auto"/>
              <w:bottom w:val="dashSmallGap" w:sz="4" w:space="0" w:color="auto"/>
            </w:tcBorders>
          </w:tcPr>
          <w:p w14:paraId="4E404F95" w14:textId="77777777" w:rsidR="002C7003" w:rsidRPr="00353A1A" w:rsidRDefault="002C7003" w:rsidP="002C7003">
            <w:pPr>
              <w:widowControl w:val="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What is the safe work</w:t>
            </w:r>
            <w:r w:rsidR="00531CA4" w:rsidRPr="00353A1A">
              <w:rPr>
                <w:rFonts w:asciiTheme="minorHAnsi" w:hAnsiTheme="minorHAnsi" w:cstheme="minorHAnsi"/>
                <w:sz w:val="22"/>
                <w:szCs w:val="22"/>
                <w14:ligatures w14:val="none"/>
              </w:rPr>
              <w:t>ing</w:t>
            </w:r>
            <w:r w:rsidRPr="00353A1A">
              <w:rPr>
                <w:rFonts w:asciiTheme="minorHAnsi" w:hAnsiTheme="minorHAnsi" w:cstheme="minorHAnsi"/>
                <w:sz w:val="22"/>
                <w:szCs w:val="22"/>
                <w14:ligatures w14:val="none"/>
              </w:rPr>
              <w:t xml:space="preserve"> load (SWL) of the existing or proposed loader (hoist/lift/ramp) on the vehicle: _____kg</w:t>
            </w:r>
          </w:p>
        </w:tc>
      </w:tr>
      <w:tr w:rsidR="00DE2AEB" w:rsidRPr="00353A1A" w14:paraId="468FDFD2" w14:textId="77777777" w:rsidTr="000C0422">
        <w:tc>
          <w:tcPr>
            <w:tcW w:w="6623" w:type="dxa"/>
            <w:gridSpan w:val="4"/>
            <w:tcBorders>
              <w:top w:val="dashSmallGap" w:sz="4" w:space="0" w:color="auto"/>
              <w:bottom w:val="dashSmallGap" w:sz="4" w:space="0" w:color="auto"/>
            </w:tcBorders>
          </w:tcPr>
          <w:p w14:paraId="0DBFE184" w14:textId="77777777" w:rsidR="002C7003" w:rsidRPr="00353A1A" w:rsidRDefault="002C7003" w:rsidP="002C7003">
            <w:pPr>
              <w:widowControl w:val="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Does occupied wheelchair weight fit within this SWL?</w:t>
            </w:r>
          </w:p>
          <w:p w14:paraId="153B3F66" w14:textId="77777777" w:rsidR="00531CA4" w:rsidRPr="00353A1A" w:rsidRDefault="00531CA4" w:rsidP="002C7003">
            <w:pPr>
              <w:widowControl w:val="0"/>
              <w:rPr>
                <w:rFonts w:asciiTheme="minorHAnsi" w:hAnsiTheme="minorHAnsi" w:cstheme="minorHAnsi"/>
                <w:sz w:val="18"/>
                <w:szCs w:val="18"/>
                <w14:ligatures w14:val="none"/>
              </w:rPr>
            </w:pPr>
            <w:r w:rsidRPr="00353A1A">
              <w:rPr>
                <w:rFonts w:asciiTheme="minorHAnsi" w:hAnsiTheme="minorHAnsi" w:cstheme="minorHAnsi"/>
                <w:sz w:val="18"/>
                <w:szCs w:val="18"/>
                <w14:ligatures w14:val="none"/>
              </w:rPr>
              <w:t>Refer to manufacturer’s manual/website for specifications.</w:t>
            </w:r>
          </w:p>
        </w:tc>
        <w:tc>
          <w:tcPr>
            <w:tcW w:w="558" w:type="dxa"/>
            <w:tcBorders>
              <w:top w:val="dashSmallGap" w:sz="4" w:space="0" w:color="auto"/>
              <w:bottom w:val="dashSmallGap" w:sz="4" w:space="0" w:color="auto"/>
            </w:tcBorders>
          </w:tcPr>
          <w:p w14:paraId="1CFBF99C" w14:textId="2BECB2F4" w:rsidR="002C7003" w:rsidRPr="00F802EF" w:rsidRDefault="002C7003" w:rsidP="002C7003">
            <w:pPr>
              <w:widowControl w:val="0"/>
              <w:spacing w:line="300" w:lineRule="auto"/>
              <w:jc w:val="center"/>
              <w:rPr>
                <w:rFonts w:asciiTheme="minorHAnsi" w:hAnsiTheme="minorHAnsi" w:cstheme="minorHAnsi"/>
                <w:sz w:val="22"/>
                <w:szCs w:val="22"/>
                <w14:ligatures w14:val="none"/>
              </w:rPr>
            </w:pPr>
            <w:r w:rsidRPr="00F802EF">
              <w:rPr>
                <w:rFonts w:asciiTheme="minorHAnsi" w:hAnsiTheme="minorHAnsi" w:cstheme="minorHAnsi"/>
                <w:sz w:val="22"/>
                <w:szCs w:val="22"/>
                <w14:ligatures w14:val="none"/>
              </w:rPr>
              <w:t>Y</w:t>
            </w:r>
            <w:r w:rsidR="00F802EF">
              <w:rPr>
                <w:rFonts w:asciiTheme="minorHAnsi" w:hAnsiTheme="minorHAnsi" w:cstheme="minorHAnsi"/>
                <w:sz w:val="22"/>
                <w:szCs w:val="22"/>
                <w14:ligatures w14:val="none"/>
              </w:rPr>
              <w:t>ES</w:t>
            </w:r>
            <w:r w:rsidRPr="00F802EF">
              <w:rPr>
                <w:rFonts w:asciiTheme="minorHAnsi" w:hAnsiTheme="minorHAnsi" w:cstheme="minorHAnsi"/>
                <w:sz w:val="22"/>
                <w:szCs w:val="22"/>
                <w14:ligatures w14:val="none"/>
              </w:rPr>
              <w:t xml:space="preserve"> </w:t>
            </w:r>
          </w:p>
        </w:tc>
        <w:tc>
          <w:tcPr>
            <w:tcW w:w="551" w:type="dxa"/>
            <w:tcBorders>
              <w:top w:val="dashSmallGap" w:sz="4" w:space="0" w:color="auto"/>
              <w:bottom w:val="dashSmallGap" w:sz="4" w:space="0" w:color="auto"/>
            </w:tcBorders>
          </w:tcPr>
          <w:p w14:paraId="09A38914" w14:textId="1A784C79" w:rsidR="002C7003" w:rsidRPr="00F802EF" w:rsidRDefault="002C7003" w:rsidP="002C7003">
            <w:pPr>
              <w:widowControl w:val="0"/>
              <w:spacing w:line="300" w:lineRule="auto"/>
              <w:jc w:val="center"/>
              <w:rPr>
                <w:rFonts w:asciiTheme="minorHAnsi" w:hAnsiTheme="minorHAnsi" w:cstheme="minorHAnsi"/>
                <w:sz w:val="22"/>
                <w:szCs w:val="22"/>
                <w14:ligatures w14:val="none"/>
              </w:rPr>
            </w:pPr>
            <w:r w:rsidRPr="00F802EF">
              <w:rPr>
                <w:rFonts w:asciiTheme="minorHAnsi" w:hAnsiTheme="minorHAnsi" w:cstheme="minorHAnsi"/>
                <w:sz w:val="22"/>
                <w:szCs w:val="22"/>
                <w14:ligatures w14:val="none"/>
              </w:rPr>
              <w:t>N</w:t>
            </w:r>
            <w:r w:rsidR="00F802EF">
              <w:rPr>
                <w:rFonts w:asciiTheme="minorHAnsi" w:hAnsiTheme="minorHAnsi" w:cstheme="minorHAnsi"/>
                <w:sz w:val="22"/>
                <w:szCs w:val="22"/>
                <w14:ligatures w14:val="none"/>
              </w:rPr>
              <w:t>O</w:t>
            </w:r>
            <w:r w:rsidRPr="00F802EF">
              <w:rPr>
                <w:rFonts w:asciiTheme="minorHAnsi" w:hAnsiTheme="minorHAnsi" w:cstheme="minorHAnsi"/>
                <w:sz w:val="22"/>
                <w:szCs w:val="22"/>
                <w14:ligatures w14:val="none"/>
              </w:rPr>
              <w:t xml:space="preserve">  </w:t>
            </w:r>
          </w:p>
        </w:tc>
        <w:tc>
          <w:tcPr>
            <w:tcW w:w="2724" w:type="dxa"/>
            <w:gridSpan w:val="4"/>
            <w:tcBorders>
              <w:top w:val="dashSmallGap" w:sz="4" w:space="0" w:color="auto"/>
              <w:bottom w:val="dashSmallGap" w:sz="4" w:space="0" w:color="auto"/>
            </w:tcBorders>
          </w:tcPr>
          <w:p w14:paraId="61CE689B" w14:textId="77777777" w:rsidR="002C7003" w:rsidRPr="00353A1A" w:rsidRDefault="002C7003" w:rsidP="002C7003">
            <w:pPr>
              <w:widowControl w:val="0"/>
              <w:spacing w:after="40"/>
              <w:rPr>
                <w:rFonts w:asciiTheme="minorHAnsi" w:hAnsiTheme="minorHAnsi" w:cstheme="minorHAnsi"/>
                <w:sz w:val="16"/>
                <w:szCs w:val="16"/>
                <w14:ligatures w14:val="none"/>
              </w:rPr>
            </w:pPr>
          </w:p>
        </w:tc>
      </w:tr>
      <w:tr w:rsidR="00DE2AEB" w:rsidRPr="00353A1A" w14:paraId="799D7A99" w14:textId="77777777" w:rsidTr="000C0422">
        <w:tc>
          <w:tcPr>
            <w:tcW w:w="6623" w:type="dxa"/>
            <w:gridSpan w:val="4"/>
            <w:tcBorders>
              <w:top w:val="dashSmallGap" w:sz="4" w:space="0" w:color="auto"/>
              <w:bottom w:val="single" w:sz="4" w:space="0" w:color="auto"/>
            </w:tcBorders>
          </w:tcPr>
          <w:p w14:paraId="0E113CA0" w14:textId="77777777" w:rsidR="00FC7B62" w:rsidRDefault="00FC7B62" w:rsidP="00F802EF">
            <w:pPr>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 xml:space="preserve">Can this person be transported upright at all times with no need to change their current position in case of emergency e.g. seizure where the chair may need to be immediately reclined? If </w:t>
            </w:r>
            <w:r w:rsidR="00213F1D" w:rsidRPr="00353A1A">
              <w:rPr>
                <w:rFonts w:asciiTheme="minorHAnsi" w:hAnsiTheme="minorHAnsi" w:cstheme="minorHAnsi"/>
                <w:sz w:val="22"/>
                <w:szCs w:val="22"/>
                <w14:ligatures w14:val="none"/>
              </w:rPr>
              <w:t>no, list</w:t>
            </w:r>
            <w:r w:rsidRPr="00353A1A">
              <w:rPr>
                <w:rFonts w:asciiTheme="minorHAnsi" w:hAnsiTheme="minorHAnsi" w:cstheme="minorHAnsi"/>
                <w:sz w:val="22"/>
                <w:szCs w:val="22"/>
                <w14:ligatures w14:val="none"/>
              </w:rPr>
              <w:t xml:space="preserve"> condition and describe strategy.</w:t>
            </w:r>
          </w:p>
          <w:p w14:paraId="188A4924" w14:textId="464F8BA9" w:rsidR="00F802EF" w:rsidRPr="00353A1A" w:rsidRDefault="00F802EF" w:rsidP="00F802EF">
            <w:pPr>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Is there sufficient space in the vehicle to allow this to happen?</w:t>
            </w:r>
          </w:p>
        </w:tc>
        <w:tc>
          <w:tcPr>
            <w:tcW w:w="558" w:type="dxa"/>
            <w:tcBorders>
              <w:top w:val="dashSmallGap" w:sz="4" w:space="0" w:color="auto"/>
              <w:bottom w:val="single" w:sz="4" w:space="0" w:color="auto"/>
            </w:tcBorders>
          </w:tcPr>
          <w:p w14:paraId="5BA39227" w14:textId="77777777" w:rsidR="00FC7B62" w:rsidRDefault="00FC7B62" w:rsidP="00F802EF">
            <w:pPr>
              <w:widowControl w:val="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YES</w:t>
            </w:r>
          </w:p>
          <w:p w14:paraId="5F63BD64" w14:textId="77777777" w:rsidR="00F802EF" w:rsidRDefault="00F802EF" w:rsidP="00F802EF">
            <w:pPr>
              <w:widowControl w:val="0"/>
              <w:rPr>
                <w:rFonts w:asciiTheme="minorHAnsi" w:hAnsiTheme="minorHAnsi" w:cstheme="minorHAnsi"/>
                <w:sz w:val="22"/>
                <w:szCs w:val="22"/>
                <w14:ligatures w14:val="none"/>
              </w:rPr>
            </w:pPr>
          </w:p>
          <w:p w14:paraId="71557304" w14:textId="77777777" w:rsidR="00F802EF" w:rsidRDefault="00F802EF" w:rsidP="00F802EF">
            <w:pPr>
              <w:widowControl w:val="0"/>
              <w:rPr>
                <w:rFonts w:asciiTheme="minorHAnsi" w:hAnsiTheme="minorHAnsi" w:cstheme="minorHAnsi"/>
                <w:sz w:val="22"/>
                <w:szCs w:val="22"/>
                <w14:ligatures w14:val="none"/>
              </w:rPr>
            </w:pPr>
          </w:p>
          <w:p w14:paraId="504CBB7D" w14:textId="77777777" w:rsidR="00F802EF" w:rsidRDefault="00F802EF" w:rsidP="00F802EF">
            <w:pPr>
              <w:widowControl w:val="0"/>
              <w:rPr>
                <w:rFonts w:asciiTheme="minorHAnsi" w:hAnsiTheme="minorHAnsi" w:cstheme="minorHAnsi"/>
                <w:sz w:val="22"/>
                <w:szCs w:val="22"/>
                <w14:ligatures w14:val="none"/>
              </w:rPr>
            </w:pPr>
          </w:p>
          <w:p w14:paraId="0C24B95B" w14:textId="00E8C609" w:rsidR="00F802EF" w:rsidRPr="00353A1A" w:rsidRDefault="00F802EF" w:rsidP="00F802EF">
            <w:pPr>
              <w:widowControl w:val="0"/>
              <w:rPr>
                <w:rFonts w:asciiTheme="minorHAnsi" w:hAnsiTheme="minorHAnsi" w:cstheme="minorHAnsi"/>
                <w:sz w:val="22"/>
                <w:szCs w:val="22"/>
                <w14:ligatures w14:val="none"/>
              </w:rPr>
            </w:pPr>
            <w:r>
              <w:rPr>
                <w:rFonts w:asciiTheme="minorHAnsi" w:hAnsiTheme="minorHAnsi" w:cstheme="minorHAnsi"/>
                <w:sz w:val="22"/>
                <w:szCs w:val="22"/>
                <w14:ligatures w14:val="none"/>
              </w:rPr>
              <w:t>YES</w:t>
            </w:r>
          </w:p>
        </w:tc>
        <w:tc>
          <w:tcPr>
            <w:tcW w:w="551" w:type="dxa"/>
            <w:tcBorders>
              <w:top w:val="dashSmallGap" w:sz="4" w:space="0" w:color="auto"/>
              <w:bottom w:val="single" w:sz="4" w:space="0" w:color="auto"/>
            </w:tcBorders>
          </w:tcPr>
          <w:p w14:paraId="4ECF70A3" w14:textId="77777777" w:rsidR="00FC7B62" w:rsidRDefault="00FC7B62" w:rsidP="00F802EF">
            <w:pPr>
              <w:widowControl w:val="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NO</w:t>
            </w:r>
          </w:p>
          <w:p w14:paraId="19F9FFFF" w14:textId="77777777" w:rsidR="00F802EF" w:rsidRDefault="00F802EF" w:rsidP="00F802EF">
            <w:pPr>
              <w:widowControl w:val="0"/>
              <w:rPr>
                <w:rFonts w:asciiTheme="minorHAnsi" w:hAnsiTheme="minorHAnsi" w:cstheme="minorHAnsi"/>
                <w:sz w:val="22"/>
                <w:szCs w:val="22"/>
                <w14:ligatures w14:val="none"/>
              </w:rPr>
            </w:pPr>
          </w:p>
          <w:p w14:paraId="466A7A15" w14:textId="77777777" w:rsidR="00F802EF" w:rsidRDefault="00F802EF" w:rsidP="00F802EF">
            <w:pPr>
              <w:widowControl w:val="0"/>
              <w:rPr>
                <w:rFonts w:asciiTheme="minorHAnsi" w:hAnsiTheme="minorHAnsi" w:cstheme="minorHAnsi"/>
                <w:sz w:val="22"/>
                <w:szCs w:val="22"/>
                <w14:ligatures w14:val="none"/>
              </w:rPr>
            </w:pPr>
          </w:p>
          <w:p w14:paraId="3A7745A6" w14:textId="77777777" w:rsidR="00F802EF" w:rsidRDefault="00F802EF" w:rsidP="00F802EF">
            <w:pPr>
              <w:widowControl w:val="0"/>
              <w:rPr>
                <w:rFonts w:asciiTheme="minorHAnsi" w:hAnsiTheme="minorHAnsi" w:cstheme="minorHAnsi"/>
                <w:sz w:val="22"/>
                <w:szCs w:val="22"/>
                <w14:ligatures w14:val="none"/>
              </w:rPr>
            </w:pPr>
          </w:p>
          <w:p w14:paraId="77E79246" w14:textId="7EC8C0D7" w:rsidR="00F802EF" w:rsidRPr="00353A1A" w:rsidRDefault="00F802EF" w:rsidP="00F802EF">
            <w:pPr>
              <w:widowControl w:val="0"/>
              <w:rPr>
                <w:rFonts w:asciiTheme="minorHAnsi" w:hAnsiTheme="minorHAnsi" w:cstheme="minorHAnsi"/>
                <w:sz w:val="22"/>
                <w:szCs w:val="22"/>
                <w14:ligatures w14:val="none"/>
              </w:rPr>
            </w:pPr>
            <w:r>
              <w:rPr>
                <w:rFonts w:asciiTheme="minorHAnsi" w:hAnsiTheme="minorHAnsi" w:cstheme="minorHAnsi"/>
                <w:sz w:val="22"/>
                <w:szCs w:val="22"/>
                <w14:ligatures w14:val="none"/>
              </w:rPr>
              <w:t>NO</w:t>
            </w:r>
          </w:p>
        </w:tc>
        <w:tc>
          <w:tcPr>
            <w:tcW w:w="2724" w:type="dxa"/>
            <w:gridSpan w:val="4"/>
            <w:tcBorders>
              <w:top w:val="dashSmallGap" w:sz="4" w:space="0" w:color="auto"/>
              <w:bottom w:val="single" w:sz="4" w:space="0" w:color="auto"/>
            </w:tcBorders>
          </w:tcPr>
          <w:p w14:paraId="09E38CCE" w14:textId="77777777" w:rsidR="00FC7B62" w:rsidRPr="00353A1A" w:rsidRDefault="00FC7B62" w:rsidP="00F802EF">
            <w:pPr>
              <w:widowControl w:val="0"/>
              <w:rPr>
                <w:rFonts w:asciiTheme="minorHAnsi" w:hAnsiTheme="minorHAnsi" w:cstheme="minorHAnsi"/>
                <w:sz w:val="16"/>
                <w:szCs w:val="16"/>
                <w14:ligatures w14:val="none"/>
              </w:rPr>
            </w:pPr>
            <w:r w:rsidRPr="00353A1A">
              <w:rPr>
                <w:rFonts w:asciiTheme="minorHAnsi" w:hAnsiTheme="minorHAnsi" w:cstheme="minorHAnsi"/>
                <w:sz w:val="16"/>
                <w:szCs w:val="16"/>
                <w14:ligatures w14:val="none"/>
              </w:rPr>
              <w:t> </w:t>
            </w:r>
          </w:p>
        </w:tc>
      </w:tr>
      <w:tr w:rsidR="00FC7B62" w:rsidRPr="00353A1A" w14:paraId="7602A10F" w14:textId="77777777" w:rsidTr="00796585">
        <w:tc>
          <w:tcPr>
            <w:tcW w:w="10456" w:type="dxa"/>
            <w:gridSpan w:val="10"/>
            <w:tcBorders>
              <w:top w:val="single" w:sz="4" w:space="0" w:color="auto"/>
              <w:bottom w:val="dashSmallGap" w:sz="4" w:space="0" w:color="auto"/>
            </w:tcBorders>
          </w:tcPr>
          <w:p w14:paraId="6BF375FF" w14:textId="73F77056" w:rsidR="00FC7B62" w:rsidRPr="00353A1A" w:rsidRDefault="00FC7B62" w:rsidP="00FC7B62">
            <w:pPr>
              <w:widowControl w:val="0"/>
              <w:spacing w:before="80"/>
              <w:rPr>
                <w:rFonts w:asciiTheme="minorHAnsi" w:hAnsiTheme="minorHAnsi" w:cstheme="minorHAnsi"/>
                <w:b/>
                <w:bCs/>
                <w:i/>
                <w:iCs/>
                <w:sz w:val="6"/>
                <w:szCs w:val="8"/>
                <w14:ligatures w14:val="none"/>
              </w:rPr>
            </w:pPr>
            <w:r w:rsidRPr="00353A1A">
              <w:rPr>
                <w:rFonts w:asciiTheme="minorHAnsi" w:hAnsiTheme="minorHAnsi" w:cstheme="minorHAnsi"/>
                <w:b/>
                <w:bCs/>
                <w:sz w:val="28"/>
                <w:szCs w:val="32"/>
                <w14:ligatures w14:val="none"/>
              </w:rPr>
              <w:t>Wheelchair Tie down System</w:t>
            </w:r>
            <w:r w:rsidR="00353A1A" w:rsidRPr="00353A1A">
              <w:rPr>
                <w:rFonts w:asciiTheme="minorHAnsi" w:hAnsiTheme="minorHAnsi" w:cstheme="minorHAnsi"/>
                <w:b/>
                <w:bCs/>
                <w:sz w:val="28"/>
                <w:szCs w:val="32"/>
                <w14:ligatures w14:val="none"/>
              </w:rPr>
              <w:t xml:space="preserve"> </w:t>
            </w:r>
            <w:r w:rsidR="00353A1A" w:rsidRPr="00353A1A">
              <w:rPr>
                <w:rFonts w:asciiTheme="minorHAnsi" w:hAnsiTheme="minorHAnsi" w:cstheme="minorHAnsi"/>
                <w:sz w:val="24"/>
                <w:szCs w:val="24"/>
                <w14:ligatures w14:val="none"/>
              </w:rPr>
              <w:t>(secures the wheelchair to the vehicle)</w:t>
            </w:r>
          </w:p>
        </w:tc>
      </w:tr>
      <w:tr w:rsidR="00F802EF" w:rsidRPr="00353A1A" w14:paraId="3EE96922" w14:textId="77777777" w:rsidTr="000C0422">
        <w:tc>
          <w:tcPr>
            <w:tcW w:w="6623" w:type="dxa"/>
            <w:gridSpan w:val="4"/>
            <w:tcBorders>
              <w:top w:val="dashSmallGap" w:sz="4" w:space="0" w:color="auto"/>
              <w:bottom w:val="dashSmallGap" w:sz="4" w:space="0" w:color="auto"/>
            </w:tcBorders>
          </w:tcPr>
          <w:p w14:paraId="3B90BC18" w14:textId="77777777" w:rsidR="00F802EF" w:rsidRDefault="00F802EF" w:rsidP="00DB338F">
            <w:pPr>
              <w:widowControl w:val="0"/>
              <w:rPr>
                <w:rFonts w:asciiTheme="minorHAnsi" w:hAnsiTheme="minorHAnsi" w:cstheme="minorHAnsi"/>
                <w:sz w:val="18"/>
                <w:szCs w:val="18"/>
                <w14:ligatures w14:val="none"/>
              </w:rPr>
            </w:pPr>
            <w:r>
              <w:rPr>
                <w:rFonts w:asciiTheme="minorHAnsi" w:hAnsiTheme="minorHAnsi" w:cstheme="minorHAnsi"/>
                <w:sz w:val="22"/>
                <w:szCs w:val="22"/>
                <w14:ligatures w14:val="none"/>
              </w:rPr>
              <w:t xml:space="preserve">Does the Wheelchair Tie-Down and Occupant Restraint System (WTORS) comply with the appropriate standard? </w:t>
            </w:r>
            <w:r>
              <w:rPr>
                <w:rFonts w:asciiTheme="minorHAnsi" w:hAnsiTheme="minorHAnsi" w:cstheme="minorHAnsi"/>
                <w:sz w:val="18"/>
                <w:szCs w:val="18"/>
                <w14:ligatures w14:val="none"/>
              </w:rPr>
              <w:t>(Either AS/NZS 10542.1:2015, ISO 10542.1:2012, or AS/NZS 10542.1:2009)</w:t>
            </w:r>
          </w:p>
          <w:p w14:paraId="2C8A9256" w14:textId="2D85A13E" w:rsidR="000C312D" w:rsidRPr="00F802EF" w:rsidRDefault="000C312D" w:rsidP="00DB338F">
            <w:pPr>
              <w:widowControl w:val="0"/>
              <w:rPr>
                <w:rFonts w:asciiTheme="minorHAnsi" w:hAnsiTheme="minorHAnsi" w:cstheme="minorHAnsi"/>
                <w:sz w:val="18"/>
                <w:szCs w:val="18"/>
                <w14:ligatures w14:val="none"/>
              </w:rPr>
            </w:pPr>
          </w:p>
        </w:tc>
        <w:tc>
          <w:tcPr>
            <w:tcW w:w="558" w:type="dxa"/>
            <w:tcBorders>
              <w:top w:val="dashSmallGap" w:sz="4" w:space="0" w:color="auto"/>
              <w:bottom w:val="dashSmallGap" w:sz="4" w:space="0" w:color="auto"/>
            </w:tcBorders>
          </w:tcPr>
          <w:p w14:paraId="5B1CB612" w14:textId="4E0FE8FF" w:rsidR="00F802EF" w:rsidRPr="00353A1A" w:rsidRDefault="00F802EF" w:rsidP="00FC7B62">
            <w:pPr>
              <w:widowControl w:val="0"/>
              <w:spacing w:before="120" w:after="80"/>
              <w:rPr>
                <w:rFonts w:asciiTheme="minorHAnsi" w:hAnsiTheme="minorHAnsi" w:cstheme="minorHAnsi"/>
                <w:sz w:val="22"/>
                <w:szCs w:val="22"/>
                <w14:ligatures w14:val="none"/>
              </w:rPr>
            </w:pPr>
            <w:r>
              <w:rPr>
                <w:rFonts w:asciiTheme="minorHAnsi" w:hAnsiTheme="minorHAnsi" w:cstheme="minorHAnsi"/>
                <w:sz w:val="22"/>
                <w:szCs w:val="22"/>
                <w14:ligatures w14:val="none"/>
              </w:rPr>
              <w:t>YES</w:t>
            </w:r>
          </w:p>
        </w:tc>
        <w:tc>
          <w:tcPr>
            <w:tcW w:w="551" w:type="dxa"/>
            <w:tcBorders>
              <w:top w:val="dashSmallGap" w:sz="4" w:space="0" w:color="auto"/>
              <w:bottom w:val="dashSmallGap" w:sz="4" w:space="0" w:color="auto"/>
            </w:tcBorders>
          </w:tcPr>
          <w:p w14:paraId="7781BFA8" w14:textId="322D0DDB" w:rsidR="00F802EF" w:rsidRPr="00353A1A" w:rsidRDefault="00F802EF" w:rsidP="00FC7B62">
            <w:pPr>
              <w:widowControl w:val="0"/>
              <w:spacing w:before="120" w:after="80"/>
              <w:rPr>
                <w:rFonts w:asciiTheme="minorHAnsi" w:hAnsiTheme="minorHAnsi" w:cstheme="minorHAnsi"/>
                <w:sz w:val="22"/>
                <w:szCs w:val="22"/>
                <w14:ligatures w14:val="none"/>
              </w:rPr>
            </w:pPr>
            <w:r>
              <w:rPr>
                <w:rFonts w:asciiTheme="minorHAnsi" w:hAnsiTheme="minorHAnsi" w:cstheme="minorHAnsi"/>
                <w:sz w:val="22"/>
                <w:szCs w:val="22"/>
                <w14:ligatures w14:val="none"/>
              </w:rPr>
              <w:t>NO</w:t>
            </w:r>
          </w:p>
        </w:tc>
        <w:tc>
          <w:tcPr>
            <w:tcW w:w="2724" w:type="dxa"/>
            <w:gridSpan w:val="4"/>
            <w:tcBorders>
              <w:top w:val="dashSmallGap" w:sz="4" w:space="0" w:color="auto"/>
              <w:bottom w:val="dashSmallGap" w:sz="4" w:space="0" w:color="auto"/>
            </w:tcBorders>
          </w:tcPr>
          <w:p w14:paraId="47A2782E" w14:textId="77777777" w:rsidR="00F802EF" w:rsidRPr="00353A1A" w:rsidRDefault="00F802EF" w:rsidP="00FC7B62">
            <w:pPr>
              <w:widowControl w:val="0"/>
              <w:rPr>
                <w:rFonts w:asciiTheme="minorHAnsi" w:hAnsiTheme="minorHAnsi" w:cstheme="minorHAnsi"/>
                <w:sz w:val="24"/>
                <w:szCs w:val="24"/>
                <w14:ligatures w14:val="none"/>
              </w:rPr>
            </w:pPr>
          </w:p>
        </w:tc>
      </w:tr>
      <w:tr w:rsidR="00DE2AEB" w:rsidRPr="00353A1A" w14:paraId="3881BF10" w14:textId="77777777" w:rsidTr="000C0422">
        <w:tc>
          <w:tcPr>
            <w:tcW w:w="6623" w:type="dxa"/>
            <w:gridSpan w:val="4"/>
            <w:tcBorders>
              <w:top w:val="dashSmallGap" w:sz="4" w:space="0" w:color="auto"/>
              <w:bottom w:val="dashSmallGap" w:sz="4" w:space="0" w:color="auto"/>
            </w:tcBorders>
          </w:tcPr>
          <w:p w14:paraId="5DE9AC2A" w14:textId="4277DE08" w:rsidR="00FC7B62" w:rsidRPr="00353A1A" w:rsidRDefault="000816DF" w:rsidP="00DB338F">
            <w:pPr>
              <w:widowControl w:val="0"/>
              <w:rPr>
                <w:rFonts w:asciiTheme="minorHAnsi" w:hAnsiTheme="minorHAnsi" w:cstheme="minorHAnsi"/>
                <w:sz w:val="18"/>
                <w:szCs w:val="18"/>
                <w14:ligatures w14:val="none"/>
              </w:rPr>
            </w:pPr>
            <w:r w:rsidRPr="00353A1A">
              <w:rPr>
                <w:rFonts w:asciiTheme="minorHAnsi" w:hAnsiTheme="minorHAnsi" w:cstheme="minorHAnsi"/>
                <w:sz w:val="22"/>
                <w:szCs w:val="22"/>
                <w14:ligatures w14:val="none"/>
              </w:rPr>
              <w:t>Are all components of the</w:t>
            </w:r>
            <w:r w:rsidR="001A7933" w:rsidRPr="00353A1A">
              <w:rPr>
                <w:rFonts w:asciiTheme="minorHAnsi" w:hAnsiTheme="minorHAnsi" w:cstheme="minorHAnsi"/>
                <w:sz w:val="22"/>
                <w:szCs w:val="22"/>
                <w14:ligatures w14:val="none"/>
              </w:rPr>
              <w:t xml:space="preserve"> wheelchair</w:t>
            </w:r>
            <w:r w:rsidRPr="00353A1A">
              <w:rPr>
                <w:rFonts w:asciiTheme="minorHAnsi" w:hAnsiTheme="minorHAnsi" w:cstheme="minorHAnsi"/>
                <w:sz w:val="22"/>
                <w:szCs w:val="22"/>
                <w14:ligatures w14:val="none"/>
              </w:rPr>
              <w:t xml:space="preserve"> ti</w:t>
            </w:r>
            <w:r w:rsidR="00F802EF">
              <w:rPr>
                <w:rFonts w:asciiTheme="minorHAnsi" w:hAnsiTheme="minorHAnsi" w:cstheme="minorHAnsi"/>
                <w:sz w:val="22"/>
                <w:szCs w:val="22"/>
                <w14:ligatures w14:val="none"/>
              </w:rPr>
              <w:t>e-</w:t>
            </w:r>
            <w:r w:rsidRPr="00353A1A">
              <w:rPr>
                <w:rFonts w:asciiTheme="minorHAnsi" w:hAnsiTheme="minorHAnsi" w:cstheme="minorHAnsi"/>
                <w:sz w:val="22"/>
                <w:szCs w:val="22"/>
                <w14:ligatures w14:val="none"/>
              </w:rPr>
              <w:t>down system</w:t>
            </w:r>
            <w:r w:rsidR="00FC7B62" w:rsidRPr="00353A1A">
              <w:rPr>
                <w:rFonts w:asciiTheme="minorHAnsi" w:hAnsiTheme="minorHAnsi" w:cstheme="minorHAnsi"/>
                <w:sz w:val="22"/>
                <w:szCs w:val="22"/>
                <w14:ligatures w14:val="none"/>
              </w:rPr>
              <w:t xml:space="preserve"> in the vehicle clearly labelled with the manufacturer's name, month and year of manufacture </w:t>
            </w:r>
            <w:r w:rsidR="00213F1D" w:rsidRPr="00353A1A">
              <w:rPr>
                <w:rFonts w:asciiTheme="minorHAnsi" w:hAnsiTheme="minorHAnsi" w:cstheme="minorHAnsi"/>
                <w:sz w:val="22"/>
                <w:szCs w:val="22"/>
                <w14:ligatures w14:val="none"/>
              </w:rPr>
              <w:t>and does</w:t>
            </w:r>
            <w:r w:rsidR="00FC7B62" w:rsidRPr="00353A1A">
              <w:rPr>
                <w:rFonts w:asciiTheme="minorHAnsi" w:hAnsiTheme="minorHAnsi" w:cstheme="minorHAnsi"/>
                <w:sz w:val="22"/>
                <w:szCs w:val="22"/>
                <w14:ligatures w14:val="none"/>
              </w:rPr>
              <w:t xml:space="preserve"> the label state conformance to Australian</w:t>
            </w:r>
            <w:r w:rsidR="00F802EF">
              <w:rPr>
                <w:rFonts w:asciiTheme="minorHAnsi" w:hAnsiTheme="minorHAnsi" w:cstheme="minorHAnsi"/>
                <w:sz w:val="22"/>
                <w:szCs w:val="22"/>
                <w14:ligatures w14:val="none"/>
              </w:rPr>
              <w:t xml:space="preserve"> or ISO</w:t>
            </w:r>
            <w:r w:rsidR="00FC7B62" w:rsidRPr="00353A1A">
              <w:rPr>
                <w:rFonts w:asciiTheme="minorHAnsi" w:hAnsiTheme="minorHAnsi" w:cstheme="minorHAnsi"/>
                <w:sz w:val="22"/>
                <w:szCs w:val="22"/>
                <w14:ligatures w14:val="none"/>
              </w:rPr>
              <w:t xml:space="preserve"> Standard AS/NZS 10542.1:20</w:t>
            </w:r>
            <w:r w:rsidR="00F802EF">
              <w:rPr>
                <w:rFonts w:asciiTheme="minorHAnsi" w:hAnsiTheme="minorHAnsi" w:cstheme="minorHAnsi"/>
                <w:sz w:val="22"/>
                <w:szCs w:val="22"/>
                <w14:ligatures w14:val="none"/>
              </w:rPr>
              <w:t>15,</w:t>
            </w:r>
            <w:r w:rsidRPr="00353A1A">
              <w:rPr>
                <w:rFonts w:asciiTheme="minorHAnsi" w:hAnsiTheme="minorHAnsi" w:cstheme="minorHAnsi"/>
                <w:sz w:val="22"/>
                <w:szCs w:val="22"/>
                <w14:ligatures w14:val="none"/>
              </w:rPr>
              <w:t xml:space="preserve"> </w:t>
            </w:r>
            <w:r w:rsidR="007643B9" w:rsidRPr="00353A1A">
              <w:rPr>
                <w:rFonts w:asciiTheme="minorHAnsi" w:hAnsiTheme="minorHAnsi" w:cstheme="minorHAnsi"/>
                <w:sz w:val="22"/>
                <w:szCs w:val="22"/>
                <w14:ligatures w14:val="none"/>
              </w:rPr>
              <w:t xml:space="preserve">AS/NZS </w:t>
            </w:r>
            <w:r w:rsidRPr="00353A1A">
              <w:rPr>
                <w:rFonts w:asciiTheme="minorHAnsi" w:hAnsiTheme="minorHAnsi" w:cstheme="minorHAnsi"/>
                <w:sz w:val="22"/>
                <w:szCs w:val="22"/>
                <w14:ligatures w14:val="none"/>
              </w:rPr>
              <w:t>10542.1:20</w:t>
            </w:r>
            <w:r w:rsidR="00F802EF">
              <w:rPr>
                <w:rFonts w:asciiTheme="minorHAnsi" w:hAnsiTheme="minorHAnsi" w:cstheme="minorHAnsi"/>
                <w:sz w:val="22"/>
                <w:szCs w:val="22"/>
                <w14:ligatures w14:val="none"/>
              </w:rPr>
              <w:t>09, or ISO 10542.1:2012</w:t>
            </w:r>
            <w:r w:rsidR="00FC7B62" w:rsidRPr="00353A1A">
              <w:rPr>
                <w:rFonts w:asciiTheme="minorHAnsi" w:hAnsiTheme="minorHAnsi" w:cstheme="minorHAnsi"/>
                <w:sz w:val="24"/>
                <w:szCs w:val="24"/>
                <w14:ligatures w14:val="none"/>
              </w:rPr>
              <w:t xml:space="preserve"> </w:t>
            </w:r>
            <w:r w:rsidR="00FC7B62" w:rsidRPr="00353A1A">
              <w:rPr>
                <w:rFonts w:asciiTheme="minorHAnsi" w:hAnsiTheme="minorHAnsi" w:cstheme="minorHAnsi"/>
                <w:sz w:val="18"/>
                <w:szCs w:val="18"/>
                <w14:ligatures w14:val="none"/>
              </w:rPr>
              <w:t>(Specify type of system and details in notes).</w:t>
            </w:r>
          </w:p>
        </w:tc>
        <w:tc>
          <w:tcPr>
            <w:tcW w:w="558" w:type="dxa"/>
            <w:tcBorders>
              <w:top w:val="dashSmallGap" w:sz="4" w:space="0" w:color="auto"/>
              <w:bottom w:val="dashSmallGap" w:sz="4" w:space="0" w:color="auto"/>
            </w:tcBorders>
          </w:tcPr>
          <w:p w14:paraId="687EC0DD" w14:textId="77777777" w:rsidR="00FC7B62" w:rsidRPr="00353A1A" w:rsidRDefault="00FC7B62" w:rsidP="00FC7B62">
            <w:pPr>
              <w:widowControl w:val="0"/>
              <w:spacing w:before="120" w:after="8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YES</w:t>
            </w:r>
          </w:p>
        </w:tc>
        <w:tc>
          <w:tcPr>
            <w:tcW w:w="551" w:type="dxa"/>
            <w:tcBorders>
              <w:top w:val="dashSmallGap" w:sz="4" w:space="0" w:color="auto"/>
              <w:bottom w:val="dashSmallGap" w:sz="4" w:space="0" w:color="auto"/>
            </w:tcBorders>
          </w:tcPr>
          <w:p w14:paraId="61B9D6EB" w14:textId="77777777" w:rsidR="00FC7B62" w:rsidRPr="00353A1A" w:rsidRDefault="00FC7B62" w:rsidP="00FC7B62">
            <w:pPr>
              <w:widowControl w:val="0"/>
              <w:spacing w:before="120" w:after="8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NO</w:t>
            </w:r>
          </w:p>
        </w:tc>
        <w:tc>
          <w:tcPr>
            <w:tcW w:w="2724" w:type="dxa"/>
            <w:gridSpan w:val="4"/>
            <w:tcBorders>
              <w:top w:val="dashSmallGap" w:sz="4" w:space="0" w:color="auto"/>
              <w:bottom w:val="dashSmallGap" w:sz="4" w:space="0" w:color="auto"/>
            </w:tcBorders>
          </w:tcPr>
          <w:p w14:paraId="3176E025" w14:textId="77777777" w:rsidR="00FC7B62" w:rsidRPr="00353A1A" w:rsidRDefault="00FC7B62" w:rsidP="00FC7B62">
            <w:pPr>
              <w:widowControl w:val="0"/>
              <w:rPr>
                <w:rFonts w:asciiTheme="minorHAnsi" w:hAnsiTheme="minorHAnsi" w:cstheme="minorHAnsi"/>
                <w:sz w:val="24"/>
                <w:szCs w:val="24"/>
                <w14:ligatures w14:val="none"/>
              </w:rPr>
            </w:pPr>
            <w:r w:rsidRPr="00353A1A">
              <w:rPr>
                <w:rFonts w:asciiTheme="minorHAnsi" w:hAnsiTheme="minorHAnsi" w:cstheme="minorHAnsi"/>
                <w:sz w:val="24"/>
                <w:szCs w:val="24"/>
                <w14:ligatures w14:val="none"/>
              </w:rPr>
              <w:t> </w:t>
            </w:r>
          </w:p>
        </w:tc>
      </w:tr>
      <w:tr w:rsidR="00DE2AEB" w:rsidRPr="00353A1A" w14:paraId="17777F76" w14:textId="77777777" w:rsidTr="000C0422">
        <w:tc>
          <w:tcPr>
            <w:tcW w:w="6623" w:type="dxa"/>
            <w:gridSpan w:val="4"/>
            <w:tcBorders>
              <w:top w:val="dashSmallGap" w:sz="4" w:space="0" w:color="auto"/>
              <w:bottom w:val="dashSmallGap" w:sz="4" w:space="0" w:color="auto"/>
            </w:tcBorders>
          </w:tcPr>
          <w:p w14:paraId="648B978F" w14:textId="647408FD" w:rsidR="000D678F" w:rsidRPr="00353A1A" w:rsidRDefault="007B45B7" w:rsidP="00A22370">
            <w:pPr>
              <w:widowControl w:val="0"/>
              <w:rPr>
                <w:rFonts w:asciiTheme="minorHAnsi" w:hAnsiTheme="minorHAnsi" w:cstheme="minorHAnsi"/>
                <w:color w:val="auto"/>
                <w:sz w:val="22"/>
                <w:szCs w:val="22"/>
                <w14:ligatures w14:val="none"/>
              </w:rPr>
            </w:pPr>
            <w:r w:rsidRPr="00353A1A">
              <w:rPr>
                <w:rFonts w:asciiTheme="minorHAnsi" w:hAnsiTheme="minorHAnsi" w:cstheme="minorHAnsi"/>
                <w:color w:val="auto"/>
                <w:sz w:val="22"/>
                <w:szCs w:val="22"/>
                <w14:ligatures w14:val="none"/>
              </w:rPr>
              <w:t>Does the wheelchair tie</w:t>
            </w:r>
            <w:r w:rsidR="00F802EF">
              <w:rPr>
                <w:rFonts w:asciiTheme="minorHAnsi" w:hAnsiTheme="minorHAnsi" w:cstheme="minorHAnsi"/>
                <w:color w:val="auto"/>
                <w:sz w:val="22"/>
                <w:szCs w:val="22"/>
                <w14:ligatures w14:val="none"/>
              </w:rPr>
              <w:t>-</w:t>
            </w:r>
            <w:r w:rsidRPr="00353A1A">
              <w:rPr>
                <w:rFonts w:asciiTheme="minorHAnsi" w:hAnsiTheme="minorHAnsi" w:cstheme="minorHAnsi"/>
                <w:color w:val="auto"/>
                <w:sz w:val="22"/>
                <w:szCs w:val="22"/>
                <w14:ligatures w14:val="none"/>
              </w:rPr>
              <w:t>down system</w:t>
            </w:r>
            <w:r w:rsidR="00DB338F" w:rsidRPr="00353A1A">
              <w:rPr>
                <w:rFonts w:asciiTheme="minorHAnsi" w:hAnsiTheme="minorHAnsi" w:cstheme="minorHAnsi"/>
                <w:color w:val="auto"/>
                <w:sz w:val="22"/>
                <w:szCs w:val="22"/>
                <w14:ligatures w14:val="none"/>
              </w:rPr>
              <w:t xml:space="preserve"> (in relation to a 4</w:t>
            </w:r>
            <w:r w:rsidR="00A22370" w:rsidRPr="00353A1A">
              <w:rPr>
                <w:rFonts w:asciiTheme="minorHAnsi" w:hAnsiTheme="minorHAnsi" w:cstheme="minorHAnsi"/>
                <w:color w:val="auto"/>
                <w:sz w:val="22"/>
                <w:szCs w:val="22"/>
                <w14:ligatures w14:val="none"/>
              </w:rPr>
              <w:t>-</w:t>
            </w:r>
            <w:r w:rsidR="00DB338F" w:rsidRPr="00353A1A">
              <w:rPr>
                <w:rFonts w:asciiTheme="minorHAnsi" w:hAnsiTheme="minorHAnsi" w:cstheme="minorHAnsi"/>
                <w:color w:val="auto"/>
                <w:sz w:val="22"/>
                <w:szCs w:val="22"/>
                <w14:ligatures w14:val="none"/>
              </w:rPr>
              <w:t>point/6</w:t>
            </w:r>
            <w:r w:rsidR="00A22370" w:rsidRPr="00353A1A">
              <w:rPr>
                <w:rFonts w:asciiTheme="minorHAnsi" w:hAnsiTheme="minorHAnsi" w:cstheme="minorHAnsi"/>
                <w:color w:val="auto"/>
                <w:sz w:val="22"/>
                <w:szCs w:val="22"/>
                <w14:ligatures w14:val="none"/>
              </w:rPr>
              <w:t>-</w:t>
            </w:r>
            <w:r w:rsidR="00DB338F" w:rsidRPr="00353A1A">
              <w:rPr>
                <w:rFonts w:asciiTheme="minorHAnsi" w:hAnsiTheme="minorHAnsi" w:cstheme="minorHAnsi"/>
                <w:color w:val="auto"/>
                <w:sz w:val="22"/>
                <w:szCs w:val="22"/>
                <w14:ligatures w14:val="none"/>
              </w:rPr>
              <w:t>point/Dock)</w:t>
            </w:r>
            <w:r w:rsidRPr="00353A1A">
              <w:rPr>
                <w:rFonts w:asciiTheme="minorHAnsi" w:hAnsiTheme="minorHAnsi" w:cstheme="minorHAnsi"/>
                <w:color w:val="auto"/>
                <w:sz w:val="22"/>
                <w:szCs w:val="22"/>
                <w14:ligatures w14:val="none"/>
              </w:rPr>
              <w:t xml:space="preserve"> match the manufacturer</w:t>
            </w:r>
            <w:r w:rsidR="003E10BA" w:rsidRPr="00353A1A">
              <w:rPr>
                <w:rFonts w:asciiTheme="minorHAnsi" w:hAnsiTheme="minorHAnsi" w:cstheme="minorHAnsi"/>
                <w:color w:val="auto"/>
                <w:sz w:val="22"/>
                <w:szCs w:val="22"/>
                <w14:ligatures w14:val="none"/>
              </w:rPr>
              <w:t>’</w:t>
            </w:r>
            <w:r w:rsidRPr="00353A1A">
              <w:rPr>
                <w:rFonts w:asciiTheme="minorHAnsi" w:hAnsiTheme="minorHAnsi" w:cstheme="minorHAnsi"/>
                <w:color w:val="auto"/>
                <w:sz w:val="22"/>
                <w:szCs w:val="22"/>
                <w14:ligatures w14:val="none"/>
              </w:rPr>
              <w:t xml:space="preserve">s crash testing specifications for that wheelchair? </w:t>
            </w:r>
          </w:p>
          <w:p w14:paraId="5A42457B" w14:textId="77777777" w:rsidR="00531CA4" w:rsidRPr="00353A1A" w:rsidRDefault="00531CA4" w:rsidP="00531CA4">
            <w:pPr>
              <w:widowControl w:val="0"/>
              <w:spacing w:line="192" w:lineRule="auto"/>
              <w:rPr>
                <w:rFonts w:asciiTheme="minorHAnsi" w:hAnsiTheme="minorHAnsi" w:cstheme="minorHAnsi"/>
                <w:color w:val="auto"/>
                <w:sz w:val="18"/>
                <w:szCs w:val="18"/>
                <w14:ligatures w14:val="none"/>
              </w:rPr>
            </w:pPr>
            <w:r w:rsidRPr="00353A1A">
              <w:rPr>
                <w:rFonts w:asciiTheme="minorHAnsi" w:hAnsiTheme="minorHAnsi" w:cstheme="minorHAnsi"/>
                <w:color w:val="auto"/>
                <w:sz w:val="18"/>
                <w:szCs w:val="18"/>
                <w14:ligatures w14:val="none"/>
              </w:rPr>
              <w:t>Refer to manufacturer’s crash testing documentation. Also note if there is additional requirement in the crash testing documentation that specifies for the WTORS to be within a specific safe weight limit</w:t>
            </w:r>
          </w:p>
        </w:tc>
        <w:tc>
          <w:tcPr>
            <w:tcW w:w="558" w:type="dxa"/>
            <w:tcBorders>
              <w:top w:val="dashSmallGap" w:sz="4" w:space="0" w:color="auto"/>
              <w:bottom w:val="dashSmallGap" w:sz="4" w:space="0" w:color="auto"/>
            </w:tcBorders>
          </w:tcPr>
          <w:p w14:paraId="3B70552D" w14:textId="77777777" w:rsidR="00FC7B62" w:rsidRPr="00353A1A" w:rsidRDefault="00FC7B62" w:rsidP="00FC7B62">
            <w:pPr>
              <w:widowControl w:val="0"/>
              <w:spacing w:before="120" w:after="80"/>
              <w:rPr>
                <w:rFonts w:asciiTheme="minorHAnsi" w:hAnsiTheme="minorHAnsi" w:cstheme="minorHAnsi"/>
                <w:color w:val="auto"/>
                <w:sz w:val="22"/>
                <w:szCs w:val="22"/>
                <w14:ligatures w14:val="none"/>
              </w:rPr>
            </w:pPr>
            <w:r w:rsidRPr="00353A1A">
              <w:rPr>
                <w:rFonts w:asciiTheme="minorHAnsi" w:hAnsiTheme="minorHAnsi" w:cstheme="minorHAnsi"/>
                <w:color w:val="auto"/>
                <w:sz w:val="22"/>
                <w:szCs w:val="22"/>
                <w14:ligatures w14:val="none"/>
              </w:rPr>
              <w:t>YES</w:t>
            </w:r>
          </w:p>
        </w:tc>
        <w:tc>
          <w:tcPr>
            <w:tcW w:w="551" w:type="dxa"/>
            <w:tcBorders>
              <w:top w:val="dashSmallGap" w:sz="4" w:space="0" w:color="auto"/>
              <w:bottom w:val="dashSmallGap" w:sz="4" w:space="0" w:color="auto"/>
            </w:tcBorders>
          </w:tcPr>
          <w:p w14:paraId="5F8082DA" w14:textId="77777777" w:rsidR="00FC7B62" w:rsidRPr="00353A1A" w:rsidRDefault="00FC7B62" w:rsidP="00FC7B62">
            <w:pPr>
              <w:widowControl w:val="0"/>
              <w:spacing w:before="120" w:after="80"/>
              <w:rPr>
                <w:rFonts w:asciiTheme="minorHAnsi" w:hAnsiTheme="minorHAnsi" w:cstheme="minorHAnsi"/>
                <w:color w:val="auto"/>
                <w:sz w:val="22"/>
                <w:szCs w:val="22"/>
                <w14:ligatures w14:val="none"/>
              </w:rPr>
            </w:pPr>
            <w:r w:rsidRPr="00353A1A">
              <w:rPr>
                <w:rFonts w:asciiTheme="minorHAnsi" w:hAnsiTheme="minorHAnsi" w:cstheme="minorHAnsi"/>
                <w:color w:val="auto"/>
                <w:sz w:val="22"/>
                <w:szCs w:val="22"/>
                <w14:ligatures w14:val="none"/>
              </w:rPr>
              <w:t>NO</w:t>
            </w:r>
          </w:p>
        </w:tc>
        <w:tc>
          <w:tcPr>
            <w:tcW w:w="2724" w:type="dxa"/>
            <w:gridSpan w:val="4"/>
            <w:tcBorders>
              <w:top w:val="dashSmallGap" w:sz="4" w:space="0" w:color="auto"/>
              <w:bottom w:val="dashSmallGap" w:sz="4" w:space="0" w:color="auto"/>
            </w:tcBorders>
          </w:tcPr>
          <w:p w14:paraId="6028C76D" w14:textId="77777777" w:rsidR="00DB338F" w:rsidRPr="00353A1A" w:rsidRDefault="00DB338F" w:rsidP="00A22370">
            <w:pPr>
              <w:widowControl w:val="0"/>
              <w:rPr>
                <w:rFonts w:asciiTheme="minorHAnsi" w:hAnsiTheme="minorHAnsi" w:cstheme="minorHAnsi"/>
                <w:color w:val="7030A0"/>
                <w:sz w:val="16"/>
                <w:szCs w:val="16"/>
                <w14:ligatures w14:val="none"/>
              </w:rPr>
            </w:pPr>
          </w:p>
        </w:tc>
      </w:tr>
      <w:tr w:rsidR="000D678F" w:rsidRPr="00353A1A" w14:paraId="1C974789" w14:textId="77777777" w:rsidTr="000C0422">
        <w:tc>
          <w:tcPr>
            <w:tcW w:w="6623" w:type="dxa"/>
            <w:gridSpan w:val="4"/>
            <w:tcBorders>
              <w:top w:val="dashSmallGap" w:sz="4" w:space="0" w:color="auto"/>
              <w:bottom w:val="dashSmallGap" w:sz="4" w:space="0" w:color="auto"/>
            </w:tcBorders>
          </w:tcPr>
          <w:p w14:paraId="5E6183B1" w14:textId="77777777" w:rsidR="000D678F" w:rsidRPr="00353A1A" w:rsidRDefault="000D678F" w:rsidP="000D678F">
            <w:pPr>
              <w:widowControl w:val="0"/>
              <w:rPr>
                <w:rFonts w:asciiTheme="minorHAnsi" w:hAnsiTheme="minorHAnsi" w:cstheme="minorHAnsi"/>
                <w:color w:val="auto"/>
                <w:sz w:val="22"/>
                <w:szCs w:val="22"/>
                <w14:ligatures w14:val="none"/>
              </w:rPr>
            </w:pPr>
            <w:r w:rsidRPr="00353A1A">
              <w:rPr>
                <w:rFonts w:asciiTheme="minorHAnsi" w:hAnsiTheme="minorHAnsi" w:cstheme="minorHAnsi"/>
                <w:color w:val="auto"/>
                <w:sz w:val="22"/>
                <w:szCs w:val="22"/>
                <w14:ligatures w14:val="none"/>
              </w:rPr>
              <w:t xml:space="preserve">Is the WTORS compatible with the Securement </w:t>
            </w:r>
            <w:r w:rsidR="00946646" w:rsidRPr="00353A1A">
              <w:rPr>
                <w:rFonts w:asciiTheme="minorHAnsi" w:hAnsiTheme="minorHAnsi" w:cstheme="minorHAnsi"/>
                <w:color w:val="auto"/>
                <w:sz w:val="22"/>
                <w:szCs w:val="22"/>
                <w14:ligatures w14:val="none"/>
              </w:rPr>
              <w:t>S</w:t>
            </w:r>
            <w:r w:rsidRPr="00353A1A">
              <w:rPr>
                <w:rFonts w:asciiTheme="minorHAnsi" w:hAnsiTheme="minorHAnsi" w:cstheme="minorHAnsi"/>
                <w:color w:val="auto"/>
                <w:sz w:val="22"/>
                <w:szCs w:val="22"/>
                <w14:ligatures w14:val="none"/>
              </w:rPr>
              <w:t>ystem</w:t>
            </w:r>
            <w:r w:rsidR="00946646" w:rsidRPr="00353A1A">
              <w:rPr>
                <w:rFonts w:asciiTheme="minorHAnsi" w:hAnsiTheme="minorHAnsi" w:cstheme="minorHAnsi"/>
                <w:color w:val="auto"/>
                <w:sz w:val="22"/>
                <w:szCs w:val="22"/>
                <w14:ligatures w14:val="none"/>
              </w:rPr>
              <w:t xml:space="preserve"> (e.g. Tracking/Click </w:t>
            </w:r>
            <w:r w:rsidR="008717BB" w:rsidRPr="00353A1A">
              <w:rPr>
                <w:rFonts w:asciiTheme="minorHAnsi" w:hAnsiTheme="minorHAnsi" w:cstheme="minorHAnsi"/>
                <w:color w:val="auto"/>
                <w:sz w:val="22"/>
                <w:szCs w:val="22"/>
                <w14:ligatures w14:val="none"/>
              </w:rPr>
              <w:t>‘</w:t>
            </w:r>
            <w:r w:rsidR="00946646" w:rsidRPr="00353A1A">
              <w:rPr>
                <w:rFonts w:asciiTheme="minorHAnsi" w:hAnsiTheme="minorHAnsi" w:cstheme="minorHAnsi"/>
                <w:color w:val="auto"/>
                <w:sz w:val="22"/>
                <w:szCs w:val="22"/>
                <w14:ligatures w14:val="none"/>
              </w:rPr>
              <w:t>n slide/Dock)</w:t>
            </w:r>
            <w:r w:rsidRPr="00353A1A">
              <w:rPr>
                <w:rFonts w:asciiTheme="minorHAnsi" w:hAnsiTheme="minorHAnsi" w:cstheme="minorHAnsi"/>
                <w:color w:val="auto"/>
                <w:sz w:val="22"/>
                <w:szCs w:val="22"/>
                <w14:ligatures w14:val="none"/>
              </w:rPr>
              <w:t xml:space="preserve"> in the vehicle</w:t>
            </w:r>
            <w:r w:rsidR="00946646" w:rsidRPr="00353A1A">
              <w:rPr>
                <w:rFonts w:asciiTheme="minorHAnsi" w:hAnsiTheme="minorHAnsi" w:cstheme="minorHAnsi"/>
                <w:color w:val="auto"/>
                <w:sz w:val="22"/>
                <w:szCs w:val="22"/>
                <w14:ligatures w14:val="none"/>
              </w:rPr>
              <w:t>?</w:t>
            </w:r>
            <w:r w:rsidRPr="00353A1A">
              <w:rPr>
                <w:rFonts w:asciiTheme="minorHAnsi" w:hAnsiTheme="minorHAnsi" w:cstheme="minorHAnsi"/>
                <w:color w:val="auto"/>
                <w:sz w:val="22"/>
                <w:szCs w:val="22"/>
                <w14:ligatures w14:val="none"/>
              </w:rPr>
              <w:t xml:space="preserve"> </w:t>
            </w:r>
          </w:p>
          <w:p w14:paraId="6BEFC651" w14:textId="77777777" w:rsidR="00531CA4" w:rsidRDefault="00531CA4" w:rsidP="000D678F">
            <w:pPr>
              <w:widowControl w:val="0"/>
              <w:rPr>
                <w:rFonts w:asciiTheme="minorHAnsi" w:hAnsiTheme="minorHAnsi" w:cstheme="minorHAnsi"/>
                <w:color w:val="auto"/>
                <w:sz w:val="18"/>
                <w:szCs w:val="18"/>
                <w14:ligatures w14:val="none"/>
              </w:rPr>
            </w:pPr>
            <w:r w:rsidRPr="00353A1A">
              <w:rPr>
                <w:rFonts w:asciiTheme="minorHAnsi" w:hAnsiTheme="minorHAnsi" w:cstheme="minorHAnsi"/>
                <w:color w:val="auto"/>
                <w:sz w:val="18"/>
                <w:szCs w:val="18"/>
                <w14:ligatures w14:val="none"/>
              </w:rPr>
              <w:t>Consult with Supplier if unsure and seek relevant documentation.</w:t>
            </w:r>
          </w:p>
          <w:p w14:paraId="5E06157C" w14:textId="77777777" w:rsidR="000C312D" w:rsidRPr="00353A1A" w:rsidRDefault="000C312D" w:rsidP="000D678F">
            <w:pPr>
              <w:widowControl w:val="0"/>
              <w:rPr>
                <w:rFonts w:asciiTheme="minorHAnsi" w:hAnsiTheme="minorHAnsi" w:cstheme="minorHAnsi"/>
                <w:color w:val="auto"/>
                <w:sz w:val="18"/>
                <w:szCs w:val="18"/>
                <w14:ligatures w14:val="none"/>
              </w:rPr>
            </w:pPr>
          </w:p>
        </w:tc>
        <w:tc>
          <w:tcPr>
            <w:tcW w:w="558" w:type="dxa"/>
            <w:tcBorders>
              <w:top w:val="dashSmallGap" w:sz="4" w:space="0" w:color="auto"/>
              <w:bottom w:val="dashSmallGap" w:sz="4" w:space="0" w:color="auto"/>
            </w:tcBorders>
          </w:tcPr>
          <w:p w14:paraId="2A731D60" w14:textId="77777777" w:rsidR="000D678F" w:rsidRPr="00353A1A" w:rsidRDefault="000D678F" w:rsidP="000D678F">
            <w:pPr>
              <w:widowControl w:val="0"/>
              <w:spacing w:before="120" w:after="80"/>
              <w:rPr>
                <w:rFonts w:asciiTheme="minorHAnsi" w:hAnsiTheme="minorHAnsi" w:cstheme="minorHAnsi"/>
                <w:color w:val="auto"/>
                <w:sz w:val="22"/>
                <w:szCs w:val="22"/>
                <w14:ligatures w14:val="none"/>
              </w:rPr>
            </w:pPr>
            <w:r w:rsidRPr="00353A1A">
              <w:rPr>
                <w:rFonts w:asciiTheme="minorHAnsi" w:hAnsiTheme="minorHAnsi" w:cstheme="minorHAnsi"/>
                <w:color w:val="auto"/>
                <w:sz w:val="22"/>
                <w:szCs w:val="22"/>
                <w14:ligatures w14:val="none"/>
              </w:rPr>
              <w:t>YES</w:t>
            </w:r>
          </w:p>
        </w:tc>
        <w:tc>
          <w:tcPr>
            <w:tcW w:w="551" w:type="dxa"/>
            <w:tcBorders>
              <w:top w:val="dashSmallGap" w:sz="4" w:space="0" w:color="auto"/>
              <w:bottom w:val="dashSmallGap" w:sz="4" w:space="0" w:color="auto"/>
            </w:tcBorders>
          </w:tcPr>
          <w:p w14:paraId="1D3AB1DC" w14:textId="77777777" w:rsidR="000D678F" w:rsidRPr="00353A1A" w:rsidRDefault="000D678F" w:rsidP="000D678F">
            <w:pPr>
              <w:widowControl w:val="0"/>
              <w:spacing w:before="120" w:after="80"/>
              <w:rPr>
                <w:rFonts w:asciiTheme="minorHAnsi" w:hAnsiTheme="minorHAnsi" w:cstheme="minorHAnsi"/>
                <w:color w:val="auto"/>
                <w:sz w:val="22"/>
                <w:szCs w:val="22"/>
                <w14:ligatures w14:val="none"/>
              </w:rPr>
            </w:pPr>
            <w:r w:rsidRPr="00353A1A">
              <w:rPr>
                <w:rFonts w:asciiTheme="minorHAnsi" w:hAnsiTheme="minorHAnsi" w:cstheme="minorHAnsi"/>
                <w:color w:val="auto"/>
                <w:sz w:val="22"/>
                <w:szCs w:val="22"/>
                <w14:ligatures w14:val="none"/>
              </w:rPr>
              <w:t>NO</w:t>
            </w:r>
          </w:p>
        </w:tc>
        <w:tc>
          <w:tcPr>
            <w:tcW w:w="2724" w:type="dxa"/>
            <w:gridSpan w:val="4"/>
            <w:tcBorders>
              <w:top w:val="dashSmallGap" w:sz="4" w:space="0" w:color="auto"/>
              <w:bottom w:val="dashSmallGap" w:sz="4" w:space="0" w:color="auto"/>
            </w:tcBorders>
          </w:tcPr>
          <w:p w14:paraId="6FC6116C" w14:textId="77777777" w:rsidR="000D678F" w:rsidRPr="00353A1A" w:rsidRDefault="000D678F" w:rsidP="000D678F">
            <w:pPr>
              <w:widowControl w:val="0"/>
              <w:spacing w:line="192" w:lineRule="auto"/>
              <w:rPr>
                <w:rFonts w:asciiTheme="minorHAnsi" w:hAnsiTheme="minorHAnsi" w:cstheme="minorHAnsi"/>
                <w:color w:val="auto"/>
                <w:sz w:val="16"/>
                <w:szCs w:val="16"/>
                <w14:ligatures w14:val="none"/>
              </w:rPr>
            </w:pPr>
          </w:p>
        </w:tc>
      </w:tr>
      <w:tr w:rsidR="000D678F" w:rsidRPr="00353A1A" w14:paraId="3698BD1E" w14:textId="77777777" w:rsidTr="000C0422">
        <w:tc>
          <w:tcPr>
            <w:tcW w:w="6623" w:type="dxa"/>
            <w:gridSpan w:val="4"/>
            <w:tcBorders>
              <w:top w:val="dashSmallGap" w:sz="4" w:space="0" w:color="auto"/>
              <w:bottom w:val="dashSmallGap" w:sz="4" w:space="0" w:color="auto"/>
            </w:tcBorders>
          </w:tcPr>
          <w:p w14:paraId="2A459D8E" w14:textId="77777777" w:rsidR="000D678F" w:rsidRDefault="000D678F" w:rsidP="000D678F">
            <w:pPr>
              <w:widowControl w:val="0"/>
              <w:spacing w:line="300" w:lineRule="auto"/>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Are the wheelchair tiedown straps free from damage including nicks, tear, fraying, breaks etc.</w:t>
            </w:r>
          </w:p>
          <w:p w14:paraId="72A00A70" w14:textId="77777777" w:rsidR="000C312D" w:rsidRPr="00353A1A" w:rsidRDefault="000C312D" w:rsidP="000D678F">
            <w:pPr>
              <w:widowControl w:val="0"/>
              <w:spacing w:line="300" w:lineRule="auto"/>
              <w:rPr>
                <w:rFonts w:asciiTheme="minorHAnsi" w:hAnsiTheme="minorHAnsi" w:cstheme="minorHAnsi"/>
                <w:sz w:val="22"/>
                <w:szCs w:val="22"/>
                <w14:ligatures w14:val="none"/>
              </w:rPr>
            </w:pPr>
          </w:p>
        </w:tc>
        <w:tc>
          <w:tcPr>
            <w:tcW w:w="558" w:type="dxa"/>
            <w:tcBorders>
              <w:top w:val="dashSmallGap" w:sz="4" w:space="0" w:color="auto"/>
              <w:bottom w:val="dashSmallGap" w:sz="4" w:space="0" w:color="auto"/>
            </w:tcBorders>
          </w:tcPr>
          <w:p w14:paraId="00BD6952" w14:textId="77777777" w:rsidR="000D678F" w:rsidRPr="00353A1A" w:rsidRDefault="000D678F" w:rsidP="000D678F">
            <w:pPr>
              <w:widowControl w:val="0"/>
              <w:spacing w:before="120" w:after="8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YES</w:t>
            </w:r>
          </w:p>
        </w:tc>
        <w:tc>
          <w:tcPr>
            <w:tcW w:w="551" w:type="dxa"/>
            <w:tcBorders>
              <w:top w:val="dashSmallGap" w:sz="4" w:space="0" w:color="auto"/>
              <w:bottom w:val="dashSmallGap" w:sz="4" w:space="0" w:color="auto"/>
            </w:tcBorders>
          </w:tcPr>
          <w:p w14:paraId="7D7E215D" w14:textId="77777777" w:rsidR="000D678F" w:rsidRPr="00353A1A" w:rsidRDefault="000D678F" w:rsidP="000D678F">
            <w:pPr>
              <w:widowControl w:val="0"/>
              <w:spacing w:before="120" w:after="8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NO</w:t>
            </w:r>
          </w:p>
        </w:tc>
        <w:tc>
          <w:tcPr>
            <w:tcW w:w="2724" w:type="dxa"/>
            <w:gridSpan w:val="4"/>
            <w:tcBorders>
              <w:top w:val="dashSmallGap" w:sz="4" w:space="0" w:color="auto"/>
              <w:bottom w:val="dashSmallGap" w:sz="4" w:space="0" w:color="auto"/>
            </w:tcBorders>
          </w:tcPr>
          <w:p w14:paraId="6AD2DDED" w14:textId="77777777" w:rsidR="000D678F" w:rsidRPr="00353A1A" w:rsidRDefault="000D678F" w:rsidP="000D678F">
            <w:pPr>
              <w:widowControl w:val="0"/>
              <w:spacing w:line="300" w:lineRule="auto"/>
              <w:jc w:val="center"/>
              <w:rPr>
                <w:rFonts w:asciiTheme="minorHAnsi" w:hAnsiTheme="minorHAnsi" w:cstheme="minorHAnsi"/>
                <w:sz w:val="24"/>
                <w:szCs w:val="24"/>
                <w14:ligatures w14:val="none"/>
              </w:rPr>
            </w:pPr>
            <w:r w:rsidRPr="00353A1A">
              <w:rPr>
                <w:rFonts w:asciiTheme="minorHAnsi" w:hAnsiTheme="minorHAnsi" w:cstheme="minorHAnsi"/>
                <w:sz w:val="24"/>
                <w:szCs w:val="24"/>
                <w14:ligatures w14:val="none"/>
              </w:rPr>
              <w:t> </w:t>
            </w:r>
          </w:p>
        </w:tc>
      </w:tr>
      <w:tr w:rsidR="000D678F" w:rsidRPr="00353A1A" w14:paraId="1D2EA07D" w14:textId="77777777" w:rsidTr="00946646">
        <w:tc>
          <w:tcPr>
            <w:tcW w:w="10456" w:type="dxa"/>
            <w:gridSpan w:val="10"/>
            <w:tcBorders>
              <w:top w:val="dashSmallGap" w:sz="4" w:space="0" w:color="auto"/>
              <w:bottom w:val="dashSmallGap" w:sz="4" w:space="0" w:color="auto"/>
            </w:tcBorders>
          </w:tcPr>
          <w:p w14:paraId="1C9BF0A8" w14:textId="77777777" w:rsidR="000D678F" w:rsidRPr="00353A1A" w:rsidRDefault="000D678F" w:rsidP="000D678F">
            <w:pPr>
              <w:widowControl w:val="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 xml:space="preserve">The wheelchair </w:t>
            </w:r>
            <w:r w:rsidRPr="00353A1A">
              <w:rPr>
                <w:rFonts w:asciiTheme="minorHAnsi" w:hAnsiTheme="minorHAnsi" w:cstheme="minorHAnsi"/>
                <w:b/>
                <w:bCs/>
                <w:i/>
                <w:iCs/>
                <w:sz w:val="22"/>
                <w:szCs w:val="22"/>
                <w14:ligatures w14:val="none"/>
              </w:rPr>
              <w:t xml:space="preserve">tiedown system </w:t>
            </w:r>
            <w:r w:rsidRPr="00353A1A">
              <w:rPr>
                <w:rFonts w:asciiTheme="minorHAnsi" w:hAnsiTheme="minorHAnsi" w:cstheme="minorHAnsi"/>
                <w:sz w:val="22"/>
                <w:szCs w:val="22"/>
                <w14:ligatures w14:val="none"/>
              </w:rPr>
              <w:t>should also comply with the following:</w:t>
            </w:r>
          </w:p>
          <w:p w14:paraId="256C1ED2" w14:textId="37FBC751" w:rsidR="00AF017B" w:rsidRPr="00353A1A" w:rsidRDefault="00AF017B" w:rsidP="000D678F">
            <w:pPr>
              <w:widowControl w:val="0"/>
              <w:spacing w:after="40"/>
              <w:rPr>
                <w:rFonts w:asciiTheme="minorHAnsi" w:hAnsiTheme="minorHAnsi" w:cstheme="minorHAnsi"/>
                <w:sz w:val="22"/>
                <w:szCs w:val="22"/>
              </w:rPr>
            </w:pPr>
            <w:r w:rsidRPr="00353A1A">
              <w:rPr>
                <w:rFonts w:asciiTheme="minorHAnsi" w:hAnsiTheme="minorHAnsi" w:cstheme="minorHAnsi"/>
                <w:sz w:val="22"/>
                <w:szCs w:val="22"/>
              </w:rPr>
              <w:t>When using a typical four-point wheelchair tie-down (see figure</w:t>
            </w:r>
            <w:r w:rsidR="00752D12" w:rsidRPr="00353A1A">
              <w:rPr>
                <w:rFonts w:asciiTheme="minorHAnsi" w:hAnsiTheme="minorHAnsi" w:cstheme="minorHAnsi"/>
                <w:sz w:val="22"/>
                <w:szCs w:val="22"/>
              </w:rPr>
              <w:t>s below</w:t>
            </w:r>
            <w:r w:rsidRPr="00353A1A">
              <w:rPr>
                <w:rFonts w:asciiTheme="minorHAnsi" w:hAnsiTheme="minorHAnsi" w:cstheme="minorHAnsi"/>
                <w:sz w:val="22"/>
                <w:szCs w:val="22"/>
              </w:rPr>
              <w:t>), it is best to position the wheelchair so that the floor anchor points for the rear tie-down straps are directly behind the securement points on the wheelchair. A side-view angle of 30° to 45° relative to the horizontal is desirable. If possible, attach the front wheelchair tie-down straps to floor anchor points that are wider than the wheelchair to avoid interference with wheelchair foot supports and also increase lateral stability during vehicle movement.</w:t>
            </w:r>
            <w:r w:rsidR="00F802EF">
              <w:rPr>
                <w:rFonts w:asciiTheme="minorHAnsi" w:hAnsiTheme="minorHAnsi" w:cstheme="minorHAnsi"/>
                <w:sz w:val="22"/>
                <w:szCs w:val="22"/>
              </w:rPr>
              <w:t xml:space="preserve"> </w:t>
            </w:r>
            <w:r w:rsidR="00F802EF" w:rsidRPr="00B70E3F">
              <w:rPr>
                <w:rFonts w:asciiTheme="minorHAnsi" w:hAnsiTheme="minorHAnsi" w:cstheme="minorHAnsi"/>
                <w:i/>
                <w:iCs/>
                <w:sz w:val="18"/>
                <w:szCs w:val="18"/>
              </w:rPr>
              <w:t>(International Best Practice Guide</w:t>
            </w:r>
            <w:r w:rsidR="00B70E3F" w:rsidRPr="00B70E3F">
              <w:rPr>
                <w:rFonts w:asciiTheme="minorHAnsi" w:hAnsiTheme="minorHAnsi" w:cstheme="minorHAnsi"/>
                <w:i/>
                <w:iCs/>
                <w:sz w:val="18"/>
                <w:szCs w:val="18"/>
              </w:rPr>
              <w:t>lines 2019</w:t>
            </w:r>
            <w:r w:rsidR="00B70E3F">
              <w:rPr>
                <w:rFonts w:asciiTheme="minorHAnsi" w:hAnsiTheme="minorHAnsi" w:cstheme="minorHAnsi"/>
                <w:i/>
                <w:iCs/>
                <w:sz w:val="18"/>
                <w:szCs w:val="18"/>
              </w:rPr>
              <w:t>/2020</w:t>
            </w:r>
            <w:r w:rsidR="00B70E3F" w:rsidRPr="00B70E3F">
              <w:rPr>
                <w:rFonts w:asciiTheme="minorHAnsi" w:hAnsiTheme="minorHAnsi" w:cstheme="minorHAnsi"/>
                <w:i/>
                <w:iCs/>
                <w:sz w:val="18"/>
                <w:szCs w:val="18"/>
              </w:rPr>
              <w:t>)</w:t>
            </w:r>
          </w:p>
          <w:p w14:paraId="3FE72433" w14:textId="77777777" w:rsidR="00752D12" w:rsidRPr="00353A1A" w:rsidRDefault="00752D12" w:rsidP="00752D12">
            <w:pPr>
              <w:widowControl w:val="0"/>
              <w:spacing w:after="4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Note: If tiedown systems and tracking do not allow these angles to be achieved please indicate in notes what angles can be achieved as close as possible to the standard.</w:t>
            </w:r>
          </w:p>
          <w:p w14:paraId="21647E10" w14:textId="77777777" w:rsidR="00752D12" w:rsidRPr="00353A1A" w:rsidRDefault="00752D12" w:rsidP="000D678F">
            <w:pPr>
              <w:widowControl w:val="0"/>
              <w:spacing w:after="40"/>
              <w:rPr>
                <w:rFonts w:asciiTheme="minorHAnsi" w:hAnsiTheme="minorHAnsi" w:cstheme="minorHAnsi"/>
                <w:noProof/>
                <w:sz w:val="22"/>
                <w:szCs w:val="24"/>
                <w14:ligatures w14:val="none"/>
              </w:rPr>
            </w:pPr>
            <w:r w:rsidRPr="00353A1A">
              <w:rPr>
                <w:rFonts w:asciiTheme="minorHAnsi" w:hAnsiTheme="minorHAnsi" w:cstheme="minorHAnsi"/>
                <w:noProof/>
              </w:rPr>
              <w:drawing>
                <wp:inline distT="0" distB="0" distL="0" distR="0" wp14:anchorId="5FC59986" wp14:editId="3A9F9C78">
                  <wp:extent cx="1981200" cy="2139898"/>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3" cstate="screen">
                            <a:extLst>
                              <a:ext uri="{28A0092B-C50C-407E-A947-70E740481C1C}">
                                <a14:useLocalDpi xmlns:a14="http://schemas.microsoft.com/office/drawing/2010/main"/>
                              </a:ext>
                            </a:extLst>
                          </a:blip>
                          <a:srcRect l="36070" t="32004" r="37909" b="15703"/>
                          <a:stretch/>
                        </pic:blipFill>
                        <pic:spPr bwMode="auto">
                          <a:xfrm>
                            <a:off x="0" y="0"/>
                            <a:ext cx="1990924" cy="2150401"/>
                          </a:xfrm>
                          <a:prstGeom prst="rect">
                            <a:avLst/>
                          </a:prstGeom>
                          <a:ln>
                            <a:noFill/>
                          </a:ln>
                          <a:extLst>
                            <a:ext uri="{53640926-AAD7-44D8-BBD7-CCE9431645EC}">
                              <a14:shadowObscured xmlns:a14="http://schemas.microsoft.com/office/drawing/2010/main"/>
                            </a:ext>
                          </a:extLst>
                        </pic:spPr>
                      </pic:pic>
                    </a:graphicData>
                  </a:graphic>
                </wp:inline>
              </w:drawing>
            </w:r>
            <w:r w:rsidR="00835230" w:rsidRPr="00353A1A">
              <w:rPr>
                <w:rFonts w:asciiTheme="minorHAnsi" w:hAnsiTheme="minorHAnsi" w:cstheme="minorHAnsi"/>
                <w:noProof/>
                <w:sz w:val="22"/>
                <w:szCs w:val="24"/>
                <w14:ligatures w14:val="none"/>
              </w:rPr>
              <w:t xml:space="preserve"> </w:t>
            </w:r>
            <w:r w:rsidRPr="00353A1A">
              <w:rPr>
                <w:rFonts w:asciiTheme="minorHAnsi" w:hAnsiTheme="minorHAnsi" w:cstheme="minorHAnsi"/>
                <w:noProof/>
              </w:rPr>
              <w:drawing>
                <wp:inline distT="0" distB="0" distL="0" distR="0" wp14:anchorId="18428BED" wp14:editId="4BFEBEE4">
                  <wp:extent cx="1448455" cy="2141588"/>
                  <wp:effectExtent l="0" t="0" r="0" b="0"/>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rotWithShape="1">
                          <a:blip r:embed="rId14" cstate="screen">
                            <a:extLst>
                              <a:ext uri="{28A0092B-C50C-407E-A947-70E740481C1C}">
                                <a14:useLocalDpi xmlns:a14="http://schemas.microsoft.com/office/drawing/2010/main"/>
                              </a:ext>
                            </a:extLst>
                          </a:blip>
                          <a:srcRect l="40632" t="25355" r="36432" b="11547"/>
                          <a:stretch/>
                        </pic:blipFill>
                        <pic:spPr bwMode="auto">
                          <a:xfrm>
                            <a:off x="0" y="0"/>
                            <a:ext cx="1453976" cy="2149751"/>
                          </a:xfrm>
                          <a:prstGeom prst="rect">
                            <a:avLst/>
                          </a:prstGeom>
                          <a:ln>
                            <a:noFill/>
                          </a:ln>
                          <a:extLst>
                            <a:ext uri="{53640926-AAD7-44D8-BBD7-CCE9431645EC}">
                              <a14:shadowObscured xmlns:a14="http://schemas.microsoft.com/office/drawing/2010/main"/>
                            </a:ext>
                          </a:extLst>
                        </pic:spPr>
                      </pic:pic>
                    </a:graphicData>
                  </a:graphic>
                </wp:inline>
              </w:drawing>
            </w:r>
            <w:r w:rsidRPr="00353A1A">
              <w:rPr>
                <w:rFonts w:asciiTheme="minorHAnsi" w:hAnsiTheme="minorHAnsi" w:cstheme="minorHAnsi"/>
                <w:noProof/>
                <w:sz w:val="22"/>
                <w:szCs w:val="24"/>
                <w14:ligatures w14:val="none"/>
              </w:rPr>
              <w:t xml:space="preserve"> </w:t>
            </w:r>
          </w:p>
          <w:p w14:paraId="2744F4DF" w14:textId="77777777" w:rsidR="00835230" w:rsidRPr="00353A1A" w:rsidRDefault="00752D12" w:rsidP="000D678F">
            <w:pPr>
              <w:widowControl w:val="0"/>
              <w:spacing w:after="40"/>
              <w:rPr>
                <w:rFonts w:asciiTheme="minorHAnsi" w:hAnsiTheme="minorHAnsi" w:cstheme="minorHAnsi"/>
                <w:sz w:val="16"/>
                <w:szCs w:val="16"/>
                <w14:ligatures w14:val="none"/>
              </w:rPr>
            </w:pPr>
            <w:r w:rsidRPr="00353A1A">
              <w:rPr>
                <w:rFonts w:asciiTheme="minorHAnsi" w:hAnsiTheme="minorHAnsi" w:cstheme="minorHAnsi"/>
                <w:noProof/>
                <w:sz w:val="16"/>
                <w:szCs w:val="16"/>
                <w14:ligatures w14:val="none"/>
              </w:rPr>
              <w:t>Images taken from International Best Practice Guidelines (BPG1 Transportationt of People Seated in Wheelchairs – 1</w:t>
            </w:r>
            <w:r w:rsidRPr="00353A1A">
              <w:rPr>
                <w:rFonts w:asciiTheme="minorHAnsi" w:hAnsiTheme="minorHAnsi" w:cstheme="minorHAnsi"/>
                <w:noProof/>
                <w:sz w:val="16"/>
                <w:szCs w:val="16"/>
                <w:vertAlign w:val="superscript"/>
                <w14:ligatures w14:val="none"/>
              </w:rPr>
              <w:t>st</w:t>
            </w:r>
            <w:r w:rsidRPr="00353A1A">
              <w:rPr>
                <w:rFonts w:asciiTheme="minorHAnsi" w:hAnsiTheme="minorHAnsi" w:cstheme="minorHAnsi"/>
                <w:noProof/>
                <w:sz w:val="16"/>
                <w:szCs w:val="16"/>
                <w14:ligatures w14:val="none"/>
              </w:rPr>
              <w:t xml:space="preserve"> Revision 2019)</w:t>
            </w:r>
          </w:p>
          <w:p w14:paraId="1B72C650" w14:textId="77777777" w:rsidR="00AF017B" w:rsidRPr="00353A1A" w:rsidRDefault="00AF017B" w:rsidP="000D678F">
            <w:pPr>
              <w:widowControl w:val="0"/>
              <w:spacing w:after="40"/>
              <w:rPr>
                <w:rFonts w:asciiTheme="minorHAnsi" w:hAnsiTheme="minorHAnsi" w:cstheme="minorHAnsi"/>
                <w:sz w:val="14"/>
                <w:szCs w:val="16"/>
                <w14:ligatures w14:val="none"/>
              </w:rPr>
            </w:pPr>
          </w:p>
        </w:tc>
      </w:tr>
      <w:tr w:rsidR="000D678F" w:rsidRPr="00353A1A" w14:paraId="204754BB" w14:textId="77777777" w:rsidTr="000C0422">
        <w:tc>
          <w:tcPr>
            <w:tcW w:w="3004" w:type="dxa"/>
            <w:tcBorders>
              <w:top w:val="dashSmallGap" w:sz="4" w:space="0" w:color="auto"/>
              <w:bottom w:val="dashSmallGap" w:sz="4" w:space="0" w:color="auto"/>
              <w:right w:val="nil"/>
            </w:tcBorders>
          </w:tcPr>
          <w:p w14:paraId="0392F8D0" w14:textId="77777777" w:rsidR="000D678F" w:rsidRDefault="000D678F" w:rsidP="000D678F">
            <w:pPr>
              <w:widowControl w:val="0"/>
              <w:rPr>
                <w:rFonts w:asciiTheme="minorHAnsi" w:hAnsiTheme="minorHAnsi" w:cstheme="minorHAnsi"/>
                <w:noProof/>
                <w:sz w:val="22"/>
                <w:szCs w:val="22"/>
                <w14:ligatures w14:val="none"/>
                <w14:cntxtAlts w14:val="0"/>
              </w:rPr>
            </w:pPr>
            <w:r w:rsidRPr="00353A1A">
              <w:rPr>
                <w:rFonts w:asciiTheme="minorHAnsi" w:hAnsiTheme="minorHAnsi" w:cstheme="minorHAnsi"/>
                <w:b/>
                <w:bCs/>
                <w:sz w:val="22"/>
                <w:szCs w:val="22"/>
                <w14:ligatures w14:val="none"/>
              </w:rPr>
              <w:t>Front</w:t>
            </w:r>
            <w:r w:rsidRPr="00353A1A">
              <w:rPr>
                <w:rFonts w:asciiTheme="minorHAnsi" w:hAnsiTheme="minorHAnsi" w:cstheme="minorHAnsi"/>
                <w:sz w:val="22"/>
                <w:szCs w:val="22"/>
                <w14:ligatures w14:val="none"/>
              </w:rPr>
              <w:t xml:space="preserve"> tiedowns can attach to the floor at an angle of 40° to 60°</w:t>
            </w:r>
            <w:r w:rsidRPr="00353A1A">
              <w:rPr>
                <w:rFonts w:asciiTheme="minorHAnsi" w:hAnsiTheme="minorHAnsi" w:cstheme="minorHAnsi"/>
                <w:sz w:val="22"/>
                <w:szCs w:val="22"/>
                <w:vertAlign w:val="superscript"/>
                <w14:ligatures w14:val="none"/>
              </w:rPr>
              <w:t xml:space="preserve"> </w:t>
            </w:r>
            <w:r w:rsidRPr="00353A1A">
              <w:rPr>
                <w:rFonts w:asciiTheme="minorHAnsi" w:hAnsiTheme="minorHAnsi" w:cstheme="minorHAnsi"/>
                <w:sz w:val="22"/>
                <w:szCs w:val="22"/>
                <w14:ligatures w14:val="none"/>
              </w:rPr>
              <w:t>(relative to horizontal)</w:t>
            </w:r>
            <w:r w:rsidRPr="00353A1A">
              <w:rPr>
                <w:rFonts w:asciiTheme="minorHAnsi" w:hAnsiTheme="minorHAnsi" w:cstheme="minorHAnsi"/>
                <w:noProof/>
                <w:sz w:val="22"/>
                <w:szCs w:val="22"/>
                <w14:ligatures w14:val="none"/>
                <w14:cntxtAlts w14:val="0"/>
              </w:rPr>
              <w:t xml:space="preserve"> </w:t>
            </w:r>
          </w:p>
          <w:p w14:paraId="556402FE" w14:textId="77777777" w:rsidR="002C0A0D" w:rsidRDefault="002C0A0D" w:rsidP="000D678F">
            <w:pPr>
              <w:widowControl w:val="0"/>
              <w:rPr>
                <w:rFonts w:asciiTheme="minorHAnsi" w:hAnsiTheme="minorHAnsi" w:cstheme="minorHAnsi"/>
                <w:noProof/>
                <w:sz w:val="22"/>
                <w:szCs w:val="22"/>
                <w14:ligatures w14:val="none"/>
              </w:rPr>
            </w:pPr>
          </w:p>
          <w:p w14:paraId="155EAA67" w14:textId="7B970078" w:rsidR="002C0A0D" w:rsidRPr="00F82E4C" w:rsidRDefault="002C0A0D" w:rsidP="000D678F">
            <w:pPr>
              <w:widowControl w:val="0"/>
              <w:rPr>
                <w:rFonts w:asciiTheme="minorHAnsi" w:hAnsiTheme="minorHAnsi" w:cstheme="minorHAnsi"/>
                <w:noProof/>
                <w14:ligatures w14:val="none"/>
              </w:rPr>
            </w:pPr>
            <w:r w:rsidRPr="00F82E4C">
              <w:rPr>
                <w:rFonts w:asciiTheme="minorHAnsi" w:hAnsiTheme="minorHAnsi" w:cstheme="minorHAnsi"/>
                <w:noProof/>
                <w14:ligatures w14:val="none"/>
              </w:rPr>
              <w:t xml:space="preserve">Left </w:t>
            </w:r>
            <w:r w:rsidR="00F82E4C" w:rsidRPr="00F82E4C">
              <w:rPr>
                <w:rFonts w:asciiTheme="minorHAnsi" w:hAnsiTheme="minorHAnsi" w:cstheme="minorHAnsi"/>
                <w:noProof/>
                <w14:ligatures w14:val="none"/>
              </w:rPr>
              <w:t>Tiedown</w:t>
            </w:r>
            <w:r w:rsidRPr="00F82E4C">
              <w:rPr>
                <w:rFonts w:asciiTheme="minorHAnsi" w:hAnsiTheme="minorHAnsi" w:cstheme="minorHAnsi"/>
                <w:noProof/>
                <w14:ligatures w14:val="none"/>
              </w:rPr>
              <w:t xml:space="preserve"> Angle:</w:t>
            </w:r>
          </w:p>
          <w:p w14:paraId="76D07C00" w14:textId="77777777" w:rsidR="002C0A0D" w:rsidRPr="00F82E4C" w:rsidRDefault="002C0A0D" w:rsidP="000D678F">
            <w:pPr>
              <w:widowControl w:val="0"/>
              <w:rPr>
                <w:rFonts w:asciiTheme="minorHAnsi" w:hAnsiTheme="minorHAnsi" w:cstheme="minorHAnsi"/>
                <w:noProof/>
                <w14:ligatures w14:val="none"/>
              </w:rPr>
            </w:pPr>
          </w:p>
          <w:p w14:paraId="13B233BF" w14:textId="7DDF56C3" w:rsidR="002C0A0D" w:rsidRPr="00F82E4C" w:rsidRDefault="002C0A0D" w:rsidP="000D678F">
            <w:pPr>
              <w:widowControl w:val="0"/>
              <w:rPr>
                <w:rFonts w:asciiTheme="minorHAnsi" w:hAnsiTheme="minorHAnsi" w:cstheme="minorHAnsi"/>
                <w:noProof/>
                <w14:ligatures w14:val="none"/>
              </w:rPr>
            </w:pPr>
            <w:r w:rsidRPr="00F82E4C">
              <w:rPr>
                <w:rFonts w:asciiTheme="minorHAnsi" w:hAnsiTheme="minorHAnsi" w:cstheme="minorHAnsi"/>
                <w:noProof/>
                <w14:ligatures w14:val="none"/>
              </w:rPr>
              <w:t xml:space="preserve">Right </w:t>
            </w:r>
            <w:r w:rsidR="00F82E4C" w:rsidRPr="00F82E4C">
              <w:rPr>
                <w:rFonts w:asciiTheme="minorHAnsi" w:hAnsiTheme="minorHAnsi" w:cstheme="minorHAnsi"/>
                <w:noProof/>
                <w14:ligatures w14:val="none"/>
              </w:rPr>
              <w:t>Tiedown</w:t>
            </w:r>
            <w:r w:rsidRPr="00F82E4C">
              <w:rPr>
                <w:rFonts w:asciiTheme="minorHAnsi" w:hAnsiTheme="minorHAnsi" w:cstheme="minorHAnsi"/>
                <w:noProof/>
                <w14:ligatures w14:val="none"/>
              </w:rPr>
              <w:t xml:space="preserve"> Angle: </w:t>
            </w:r>
          </w:p>
          <w:p w14:paraId="20CFA272" w14:textId="419721C4" w:rsidR="002C0A0D" w:rsidRPr="00353A1A" w:rsidRDefault="002C0A0D" w:rsidP="000D678F">
            <w:pPr>
              <w:widowControl w:val="0"/>
              <w:rPr>
                <w:rFonts w:asciiTheme="minorHAnsi" w:hAnsiTheme="minorHAnsi" w:cstheme="minorHAnsi"/>
                <w:b/>
                <w:bCs/>
                <w:sz w:val="22"/>
                <w:szCs w:val="22"/>
                <w14:ligatures w14:val="none"/>
              </w:rPr>
            </w:pPr>
            <w:r w:rsidRPr="00F82E4C">
              <w:rPr>
                <w:rFonts w:asciiTheme="minorHAnsi" w:hAnsiTheme="minorHAnsi" w:cstheme="minorHAnsi"/>
                <w:noProof/>
                <w14:ligatures w14:val="none"/>
              </w:rPr>
              <w:t>(Only if different)</w:t>
            </w:r>
          </w:p>
        </w:tc>
        <w:tc>
          <w:tcPr>
            <w:tcW w:w="3619" w:type="dxa"/>
            <w:gridSpan w:val="3"/>
            <w:tcBorders>
              <w:top w:val="dashSmallGap" w:sz="4" w:space="0" w:color="auto"/>
              <w:left w:val="nil"/>
              <w:bottom w:val="dashSmallGap" w:sz="4" w:space="0" w:color="auto"/>
            </w:tcBorders>
          </w:tcPr>
          <w:p w14:paraId="5897AA62" w14:textId="77777777" w:rsidR="000D678F" w:rsidRPr="00353A1A" w:rsidRDefault="000D678F" w:rsidP="000D678F">
            <w:pPr>
              <w:widowControl w:val="0"/>
              <w:spacing w:before="80" w:after="40"/>
              <w:rPr>
                <w:rFonts w:asciiTheme="minorHAnsi" w:hAnsiTheme="minorHAnsi" w:cstheme="minorHAnsi"/>
                <w:noProof/>
                <w14:ligatures w14:val="none"/>
                <w14:cntxtAlts w14:val="0"/>
              </w:rPr>
            </w:pPr>
            <w:r w:rsidRPr="00353A1A">
              <w:rPr>
                <w:rFonts w:asciiTheme="minorHAnsi" w:hAnsiTheme="minorHAnsi" w:cstheme="minorHAnsi"/>
                <w:noProof/>
                <w14:ligatures w14:val="none"/>
                <w14:cntxtAlts w14:val="0"/>
              </w:rPr>
              <w:drawing>
                <wp:inline distT="0" distB="0" distL="0" distR="0" wp14:anchorId="06EE08B9" wp14:editId="74D15727">
                  <wp:extent cx="2132809" cy="144907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t="4841" b="4967"/>
                          <a:stretch/>
                        </pic:blipFill>
                        <pic:spPr bwMode="auto">
                          <a:xfrm>
                            <a:off x="0" y="0"/>
                            <a:ext cx="2214871" cy="1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558" w:type="dxa"/>
            <w:tcBorders>
              <w:top w:val="dashSmallGap" w:sz="4" w:space="0" w:color="auto"/>
              <w:bottom w:val="dashSmallGap" w:sz="4" w:space="0" w:color="auto"/>
            </w:tcBorders>
          </w:tcPr>
          <w:p w14:paraId="4D704991" w14:textId="77777777" w:rsidR="000D678F" w:rsidRPr="00353A1A" w:rsidRDefault="000D678F" w:rsidP="000D678F">
            <w:pPr>
              <w:widowControl w:val="0"/>
              <w:spacing w:before="120" w:after="8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YES</w:t>
            </w:r>
          </w:p>
        </w:tc>
        <w:tc>
          <w:tcPr>
            <w:tcW w:w="551" w:type="dxa"/>
            <w:tcBorders>
              <w:top w:val="dashSmallGap" w:sz="4" w:space="0" w:color="auto"/>
              <w:bottom w:val="dashSmallGap" w:sz="4" w:space="0" w:color="auto"/>
            </w:tcBorders>
          </w:tcPr>
          <w:p w14:paraId="67C322F4" w14:textId="77777777" w:rsidR="000D678F" w:rsidRPr="00353A1A" w:rsidRDefault="000D678F" w:rsidP="000D678F">
            <w:pPr>
              <w:widowControl w:val="0"/>
              <w:spacing w:before="120" w:after="8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NO</w:t>
            </w:r>
          </w:p>
        </w:tc>
        <w:tc>
          <w:tcPr>
            <w:tcW w:w="2724" w:type="dxa"/>
            <w:gridSpan w:val="4"/>
            <w:tcBorders>
              <w:top w:val="dashSmallGap" w:sz="4" w:space="0" w:color="auto"/>
              <w:bottom w:val="dashSmallGap" w:sz="4" w:space="0" w:color="auto"/>
            </w:tcBorders>
          </w:tcPr>
          <w:p w14:paraId="4420DE54" w14:textId="18580E12" w:rsidR="000D678F" w:rsidRPr="00353A1A" w:rsidRDefault="000D678F" w:rsidP="000D678F">
            <w:pPr>
              <w:widowControl w:val="0"/>
              <w:spacing w:after="40"/>
              <w:rPr>
                <w:rFonts w:asciiTheme="minorHAnsi" w:hAnsiTheme="minorHAnsi" w:cstheme="minorHAnsi"/>
                <w:sz w:val="16"/>
                <w:szCs w:val="16"/>
                <w14:ligatures w14:val="none"/>
              </w:rPr>
            </w:pPr>
            <w:r w:rsidRPr="00353A1A">
              <w:rPr>
                <w:rFonts w:asciiTheme="minorHAnsi" w:hAnsiTheme="minorHAnsi" w:cstheme="minorHAnsi"/>
                <w:sz w:val="16"/>
                <w:szCs w:val="16"/>
                <w14:ligatures w14:val="none"/>
              </w:rPr>
              <w:t>Side projected view of front tie down straps between an angle of 40° and 60° from the horizontal and within 25° of the wheelchair reference plane</w:t>
            </w:r>
            <w:r w:rsidR="006F0208">
              <w:rPr>
                <w:rFonts w:asciiTheme="minorHAnsi" w:hAnsiTheme="minorHAnsi" w:cstheme="minorHAnsi"/>
                <w:sz w:val="16"/>
                <w:szCs w:val="16"/>
                <w14:ligatures w14:val="none"/>
              </w:rPr>
              <w:t>;</w:t>
            </w:r>
            <w:r w:rsidRPr="00353A1A">
              <w:rPr>
                <w:rFonts w:asciiTheme="minorHAnsi" w:hAnsiTheme="minorHAnsi" w:cstheme="minorHAnsi"/>
                <w:sz w:val="16"/>
                <w:szCs w:val="16"/>
                <w14:ligatures w14:val="none"/>
              </w:rPr>
              <w:t xml:space="preserve"> angled</w:t>
            </w:r>
            <w:r w:rsidR="00835230" w:rsidRPr="00353A1A">
              <w:rPr>
                <w:rFonts w:asciiTheme="minorHAnsi" w:hAnsiTheme="minorHAnsi" w:cstheme="minorHAnsi"/>
                <w:sz w:val="16"/>
                <w:szCs w:val="16"/>
                <w14:ligatures w14:val="none"/>
              </w:rPr>
              <w:t xml:space="preserve"> wider than the footplates,</w:t>
            </w:r>
            <w:r w:rsidRPr="00353A1A">
              <w:rPr>
                <w:rFonts w:asciiTheme="minorHAnsi" w:hAnsiTheme="minorHAnsi" w:cstheme="minorHAnsi"/>
                <w:sz w:val="16"/>
                <w:szCs w:val="16"/>
                <w14:ligatures w14:val="none"/>
              </w:rPr>
              <w:t xml:space="preserve"> is best to provide some lateral stability to the wheelchair</w:t>
            </w:r>
            <w:r w:rsidR="00835230" w:rsidRPr="00353A1A">
              <w:rPr>
                <w:rFonts w:asciiTheme="minorHAnsi" w:hAnsiTheme="minorHAnsi" w:cstheme="minorHAnsi"/>
                <w:sz w:val="16"/>
                <w:szCs w:val="16"/>
                <w14:ligatures w14:val="none"/>
              </w:rPr>
              <w:t xml:space="preserve"> and to avoid interference with wheelchair footplates</w:t>
            </w:r>
          </w:p>
          <w:p w14:paraId="3BFE27BD" w14:textId="77777777" w:rsidR="000D678F" w:rsidRPr="00353A1A" w:rsidRDefault="00214BEF" w:rsidP="000D678F">
            <w:pPr>
              <w:widowControl w:val="0"/>
              <w:spacing w:after="40"/>
              <w:rPr>
                <w:rFonts w:asciiTheme="minorHAnsi" w:hAnsiTheme="minorHAnsi" w:cstheme="minorHAnsi"/>
                <w:sz w:val="16"/>
                <w:szCs w:val="16"/>
                <w14:ligatures w14:val="none"/>
              </w:rPr>
            </w:pPr>
            <w:r w:rsidRPr="00353A1A">
              <w:rPr>
                <w:rFonts w:asciiTheme="minorHAnsi" w:hAnsiTheme="minorHAnsi" w:cstheme="minorHAnsi"/>
                <w:sz w:val="16"/>
                <w:szCs w:val="16"/>
                <w14:ligatures w14:val="none"/>
              </w:rPr>
              <w:t>*N.B.:</w:t>
            </w:r>
            <w:r w:rsidR="000D678F" w:rsidRPr="00353A1A">
              <w:rPr>
                <w:rFonts w:asciiTheme="minorHAnsi" w:hAnsiTheme="minorHAnsi" w:cstheme="minorHAnsi"/>
                <w:sz w:val="16"/>
                <w:szCs w:val="16"/>
                <w14:ligatures w14:val="none"/>
              </w:rPr>
              <w:t xml:space="preserve"> if no what is the closest angle that can be achieved?</w:t>
            </w:r>
          </w:p>
        </w:tc>
      </w:tr>
      <w:tr w:rsidR="000D678F" w:rsidRPr="00353A1A" w14:paraId="09CF3B01" w14:textId="77777777" w:rsidTr="000C0422">
        <w:tc>
          <w:tcPr>
            <w:tcW w:w="3004" w:type="dxa"/>
            <w:tcBorders>
              <w:top w:val="dashSmallGap" w:sz="4" w:space="0" w:color="auto"/>
              <w:bottom w:val="single" w:sz="4" w:space="0" w:color="auto"/>
              <w:right w:val="nil"/>
            </w:tcBorders>
          </w:tcPr>
          <w:p w14:paraId="6B8A3FF4" w14:textId="77777777" w:rsidR="000D678F" w:rsidRDefault="000D678F" w:rsidP="000D678F">
            <w:pPr>
              <w:widowControl w:val="0"/>
              <w:rPr>
                <w:rFonts w:asciiTheme="minorHAnsi" w:hAnsiTheme="minorHAnsi" w:cstheme="minorHAnsi"/>
                <w:sz w:val="22"/>
                <w:szCs w:val="22"/>
                <w14:ligatures w14:val="none"/>
              </w:rPr>
            </w:pPr>
            <w:r w:rsidRPr="00353A1A">
              <w:rPr>
                <w:rFonts w:asciiTheme="minorHAnsi" w:hAnsiTheme="minorHAnsi" w:cstheme="minorHAnsi"/>
                <w:b/>
                <w:bCs/>
                <w:sz w:val="22"/>
                <w:szCs w:val="22"/>
                <w14:ligatures w14:val="none"/>
              </w:rPr>
              <w:t xml:space="preserve">Rear </w:t>
            </w:r>
            <w:r w:rsidRPr="00353A1A">
              <w:rPr>
                <w:rFonts w:asciiTheme="minorHAnsi" w:hAnsiTheme="minorHAnsi" w:cstheme="minorHAnsi"/>
                <w:sz w:val="22"/>
                <w:szCs w:val="22"/>
                <w14:ligatures w14:val="none"/>
              </w:rPr>
              <w:t>tiedowns can attach to the floor at an angle of 30° to 45° (relative to horizontal)</w:t>
            </w:r>
          </w:p>
          <w:p w14:paraId="1BC294A1" w14:textId="77777777" w:rsidR="00F82E4C" w:rsidRDefault="00F82E4C" w:rsidP="000D678F">
            <w:pPr>
              <w:widowControl w:val="0"/>
              <w:rPr>
                <w:rFonts w:asciiTheme="minorHAnsi" w:hAnsiTheme="minorHAnsi" w:cstheme="minorHAnsi"/>
                <w:sz w:val="22"/>
                <w:szCs w:val="22"/>
                <w14:ligatures w14:val="none"/>
              </w:rPr>
            </w:pPr>
          </w:p>
          <w:p w14:paraId="4FC05B73" w14:textId="6C0279C1" w:rsidR="00F82E4C" w:rsidRPr="00F82E4C" w:rsidRDefault="00F82E4C" w:rsidP="000D678F">
            <w:pPr>
              <w:widowControl w:val="0"/>
              <w:rPr>
                <w:rFonts w:asciiTheme="minorHAnsi" w:hAnsiTheme="minorHAnsi" w:cstheme="minorHAnsi"/>
                <w14:ligatures w14:val="none"/>
              </w:rPr>
            </w:pPr>
            <w:r w:rsidRPr="00F82E4C">
              <w:rPr>
                <w:rFonts w:asciiTheme="minorHAnsi" w:hAnsiTheme="minorHAnsi" w:cstheme="minorHAnsi"/>
                <w14:ligatures w14:val="none"/>
              </w:rPr>
              <w:t>Left Tiedown Angle:</w:t>
            </w:r>
          </w:p>
          <w:p w14:paraId="17E451BB" w14:textId="77777777" w:rsidR="00F82E4C" w:rsidRPr="00F82E4C" w:rsidRDefault="00F82E4C" w:rsidP="000D678F">
            <w:pPr>
              <w:widowControl w:val="0"/>
              <w:rPr>
                <w:rFonts w:asciiTheme="minorHAnsi" w:hAnsiTheme="minorHAnsi" w:cstheme="minorHAnsi"/>
                <w14:ligatures w14:val="none"/>
              </w:rPr>
            </w:pPr>
          </w:p>
          <w:p w14:paraId="479EE299" w14:textId="697A2FC6" w:rsidR="00F82E4C" w:rsidRPr="00F82E4C" w:rsidRDefault="00F82E4C" w:rsidP="000D678F">
            <w:pPr>
              <w:widowControl w:val="0"/>
              <w:rPr>
                <w:rFonts w:asciiTheme="minorHAnsi" w:hAnsiTheme="minorHAnsi" w:cstheme="minorHAnsi"/>
                <w14:ligatures w14:val="none"/>
              </w:rPr>
            </w:pPr>
            <w:r w:rsidRPr="00F82E4C">
              <w:rPr>
                <w:rFonts w:asciiTheme="minorHAnsi" w:hAnsiTheme="minorHAnsi" w:cstheme="minorHAnsi"/>
                <w14:ligatures w14:val="none"/>
              </w:rPr>
              <w:t>Right Tiedown Angle:</w:t>
            </w:r>
          </w:p>
          <w:p w14:paraId="6412E029" w14:textId="45A4FDE4" w:rsidR="00F82E4C" w:rsidRPr="00F82E4C" w:rsidRDefault="00F82E4C" w:rsidP="000D678F">
            <w:pPr>
              <w:widowControl w:val="0"/>
              <w:rPr>
                <w:rFonts w:asciiTheme="minorHAnsi" w:hAnsiTheme="minorHAnsi" w:cstheme="minorHAnsi"/>
                <w14:ligatures w14:val="none"/>
              </w:rPr>
            </w:pPr>
            <w:r w:rsidRPr="00F82E4C">
              <w:rPr>
                <w:rFonts w:asciiTheme="minorHAnsi" w:hAnsiTheme="minorHAnsi" w:cstheme="minorHAnsi"/>
                <w14:ligatures w14:val="none"/>
              </w:rPr>
              <w:t>(Only if different)</w:t>
            </w:r>
          </w:p>
          <w:p w14:paraId="31C4726C" w14:textId="77777777" w:rsidR="000D678F" w:rsidRPr="00353A1A" w:rsidRDefault="000D678F" w:rsidP="000D678F">
            <w:pPr>
              <w:widowControl w:val="0"/>
              <w:rPr>
                <w:rFonts w:asciiTheme="minorHAnsi" w:hAnsiTheme="minorHAnsi" w:cstheme="minorHAnsi"/>
                <w:sz w:val="24"/>
                <w:szCs w:val="24"/>
                <w14:ligatures w14:val="none"/>
              </w:rPr>
            </w:pPr>
          </w:p>
        </w:tc>
        <w:tc>
          <w:tcPr>
            <w:tcW w:w="3619" w:type="dxa"/>
            <w:gridSpan w:val="3"/>
            <w:tcBorders>
              <w:top w:val="dashSmallGap" w:sz="4" w:space="0" w:color="auto"/>
              <w:left w:val="nil"/>
              <w:bottom w:val="single" w:sz="4" w:space="0" w:color="auto"/>
            </w:tcBorders>
          </w:tcPr>
          <w:p w14:paraId="58665999" w14:textId="77777777" w:rsidR="00AF017B" w:rsidRPr="00353A1A" w:rsidRDefault="00835230" w:rsidP="000D678F">
            <w:pPr>
              <w:widowControl w:val="0"/>
              <w:spacing w:before="80" w:after="40"/>
              <w:rPr>
                <w:rFonts w:asciiTheme="minorHAnsi" w:hAnsiTheme="minorHAnsi" w:cstheme="minorHAnsi"/>
                <w:sz w:val="22"/>
                <w:szCs w:val="24"/>
                <w14:ligatures w14:val="none"/>
              </w:rPr>
            </w:pPr>
            <w:r w:rsidRPr="00353A1A">
              <w:rPr>
                <w:rFonts w:asciiTheme="minorHAnsi" w:hAnsiTheme="minorHAnsi" w:cstheme="minorHAnsi"/>
                <w:noProof/>
                <w14:ligatures w14:val="none"/>
                <w14:cntxtAlts w14:val="0"/>
              </w:rPr>
              <w:drawing>
                <wp:inline distT="0" distB="0" distL="0" distR="0" wp14:anchorId="1E096AFB" wp14:editId="6A59E3BE">
                  <wp:extent cx="2133600" cy="151954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l="36729" t="24600" r="2070" b="2518"/>
                          <a:stretch/>
                        </pic:blipFill>
                        <pic:spPr bwMode="auto">
                          <a:xfrm>
                            <a:off x="0" y="0"/>
                            <a:ext cx="2168313" cy="1544262"/>
                          </a:xfrm>
                          <a:prstGeom prst="rect">
                            <a:avLst/>
                          </a:prstGeom>
                          <a:ln>
                            <a:noFill/>
                          </a:ln>
                          <a:extLst>
                            <a:ext uri="{53640926-AAD7-44D8-BBD7-CCE9431645EC}">
                              <a14:shadowObscured xmlns:a14="http://schemas.microsoft.com/office/drawing/2010/main"/>
                            </a:ext>
                          </a:extLst>
                        </pic:spPr>
                      </pic:pic>
                    </a:graphicData>
                  </a:graphic>
                </wp:inline>
              </w:drawing>
            </w:r>
          </w:p>
        </w:tc>
        <w:tc>
          <w:tcPr>
            <w:tcW w:w="558" w:type="dxa"/>
            <w:tcBorders>
              <w:top w:val="dashSmallGap" w:sz="4" w:space="0" w:color="auto"/>
              <w:bottom w:val="single" w:sz="4" w:space="0" w:color="auto"/>
            </w:tcBorders>
          </w:tcPr>
          <w:p w14:paraId="69881D8B" w14:textId="77777777" w:rsidR="000D678F" w:rsidRPr="00353A1A" w:rsidRDefault="000D678F" w:rsidP="000D678F">
            <w:pPr>
              <w:widowControl w:val="0"/>
              <w:spacing w:before="120" w:after="8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YES</w:t>
            </w:r>
          </w:p>
        </w:tc>
        <w:tc>
          <w:tcPr>
            <w:tcW w:w="551" w:type="dxa"/>
            <w:tcBorders>
              <w:top w:val="dashSmallGap" w:sz="4" w:space="0" w:color="auto"/>
              <w:bottom w:val="single" w:sz="4" w:space="0" w:color="auto"/>
            </w:tcBorders>
          </w:tcPr>
          <w:p w14:paraId="25E24AF8" w14:textId="77777777" w:rsidR="000D678F" w:rsidRPr="00353A1A" w:rsidRDefault="000D678F" w:rsidP="000D678F">
            <w:pPr>
              <w:widowControl w:val="0"/>
              <w:spacing w:before="120" w:after="8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NO</w:t>
            </w:r>
          </w:p>
        </w:tc>
        <w:tc>
          <w:tcPr>
            <w:tcW w:w="2724" w:type="dxa"/>
            <w:gridSpan w:val="4"/>
            <w:tcBorders>
              <w:top w:val="dashSmallGap" w:sz="4" w:space="0" w:color="auto"/>
              <w:bottom w:val="single" w:sz="4" w:space="0" w:color="auto"/>
            </w:tcBorders>
          </w:tcPr>
          <w:p w14:paraId="7562CE07" w14:textId="77777777" w:rsidR="000D678F" w:rsidRPr="00353A1A" w:rsidRDefault="000D678F" w:rsidP="000D678F">
            <w:pPr>
              <w:widowControl w:val="0"/>
              <w:spacing w:after="40"/>
              <w:rPr>
                <w:rFonts w:asciiTheme="minorHAnsi" w:hAnsiTheme="minorHAnsi" w:cstheme="minorHAnsi"/>
                <w:sz w:val="16"/>
                <w:szCs w:val="16"/>
                <w14:ligatures w14:val="none"/>
              </w:rPr>
            </w:pPr>
            <w:r w:rsidRPr="00353A1A">
              <w:rPr>
                <w:rFonts w:asciiTheme="minorHAnsi" w:hAnsiTheme="minorHAnsi" w:cstheme="minorHAnsi"/>
                <w:sz w:val="16"/>
                <w:szCs w:val="16"/>
                <w14:ligatures w14:val="none"/>
              </w:rPr>
              <w:t>Side projected view of the rear tiedown straps between angles of 30° and 45° from the horizontal</w:t>
            </w:r>
            <w:r w:rsidR="00835230" w:rsidRPr="00353A1A">
              <w:rPr>
                <w:rFonts w:asciiTheme="minorHAnsi" w:hAnsiTheme="minorHAnsi" w:cstheme="minorHAnsi"/>
                <w:sz w:val="16"/>
                <w:szCs w:val="16"/>
                <w14:ligatures w14:val="none"/>
              </w:rPr>
              <w:t xml:space="preserve"> </w:t>
            </w:r>
            <w:r w:rsidR="00835230" w:rsidRPr="00353A1A">
              <w:rPr>
                <w:rFonts w:asciiTheme="minorHAnsi" w:hAnsiTheme="minorHAnsi" w:cstheme="minorHAnsi"/>
                <w:sz w:val="16"/>
                <w:szCs w:val="16"/>
              </w:rPr>
              <w:t>and rear tie-down straps are directly behind the securement points on the wheelchair.</w:t>
            </w:r>
            <w:r w:rsidRPr="00353A1A">
              <w:rPr>
                <w:rFonts w:asciiTheme="minorHAnsi" w:hAnsiTheme="minorHAnsi" w:cstheme="minorHAnsi"/>
                <w:sz w:val="16"/>
                <w:szCs w:val="16"/>
                <w14:ligatures w14:val="none"/>
              </w:rPr>
              <w:t xml:space="preserve"> </w:t>
            </w:r>
          </w:p>
          <w:p w14:paraId="6A86DCC0" w14:textId="77777777" w:rsidR="00835230" w:rsidRPr="00353A1A" w:rsidRDefault="00214BEF" w:rsidP="000D678F">
            <w:pPr>
              <w:widowControl w:val="0"/>
              <w:spacing w:after="40"/>
              <w:rPr>
                <w:rFonts w:asciiTheme="minorHAnsi" w:hAnsiTheme="minorHAnsi" w:cstheme="minorHAnsi"/>
                <w:sz w:val="16"/>
                <w:szCs w:val="16"/>
                <w14:ligatures w14:val="none"/>
              </w:rPr>
            </w:pPr>
            <w:r w:rsidRPr="00353A1A">
              <w:rPr>
                <w:rFonts w:asciiTheme="minorHAnsi" w:hAnsiTheme="minorHAnsi" w:cstheme="minorHAnsi"/>
                <w:sz w:val="16"/>
                <w:szCs w:val="16"/>
                <w14:ligatures w14:val="none"/>
              </w:rPr>
              <w:t>*N.B.</w:t>
            </w:r>
            <w:r w:rsidR="00835230" w:rsidRPr="00353A1A">
              <w:rPr>
                <w:rFonts w:asciiTheme="minorHAnsi" w:hAnsiTheme="minorHAnsi" w:cstheme="minorHAnsi"/>
                <w:sz w:val="16"/>
                <w:szCs w:val="16"/>
                <w14:ligatures w14:val="none"/>
              </w:rPr>
              <w:t>: if no what is the closest angle that can be achieved?</w:t>
            </w:r>
          </w:p>
          <w:p w14:paraId="52CF957B" w14:textId="77777777" w:rsidR="00AF017B" w:rsidRPr="00353A1A" w:rsidRDefault="00AF017B" w:rsidP="000D678F">
            <w:pPr>
              <w:widowControl w:val="0"/>
              <w:spacing w:after="40"/>
              <w:rPr>
                <w:rFonts w:asciiTheme="minorHAnsi" w:hAnsiTheme="minorHAnsi" w:cstheme="minorHAnsi"/>
                <w:sz w:val="16"/>
                <w:szCs w:val="16"/>
                <w14:ligatures w14:val="none"/>
              </w:rPr>
            </w:pPr>
          </w:p>
          <w:p w14:paraId="00A66076" w14:textId="77777777" w:rsidR="00AF017B" w:rsidRPr="00353A1A" w:rsidRDefault="00AF017B" w:rsidP="000D678F">
            <w:pPr>
              <w:widowControl w:val="0"/>
              <w:spacing w:after="40"/>
              <w:rPr>
                <w:rFonts w:asciiTheme="minorHAnsi" w:hAnsiTheme="minorHAnsi" w:cstheme="minorHAnsi"/>
                <w:sz w:val="16"/>
                <w:szCs w:val="16"/>
                <w14:ligatures w14:val="none"/>
              </w:rPr>
            </w:pPr>
          </w:p>
        </w:tc>
      </w:tr>
      <w:tr w:rsidR="00063E7B" w:rsidRPr="00353A1A" w14:paraId="47DB2ABA" w14:textId="77777777" w:rsidTr="002214D9">
        <w:tc>
          <w:tcPr>
            <w:tcW w:w="3004" w:type="dxa"/>
            <w:tcBorders>
              <w:top w:val="dashSmallGap" w:sz="4" w:space="0" w:color="auto"/>
              <w:bottom w:val="single" w:sz="4" w:space="0" w:color="auto"/>
              <w:right w:val="nil"/>
            </w:tcBorders>
          </w:tcPr>
          <w:p w14:paraId="476FC6A1" w14:textId="77777777" w:rsidR="00063E7B" w:rsidRDefault="00063E7B" w:rsidP="000D678F">
            <w:pPr>
              <w:widowControl w:val="0"/>
              <w:rPr>
                <w:rFonts w:asciiTheme="minorHAnsi" w:hAnsiTheme="minorHAnsi" w:cstheme="minorHAnsi"/>
                <w:sz w:val="22"/>
                <w:szCs w:val="22"/>
                <w14:ligatures w14:val="none"/>
              </w:rPr>
            </w:pPr>
            <w:r w:rsidRPr="00063E7B">
              <w:rPr>
                <w:rFonts w:asciiTheme="minorHAnsi" w:hAnsiTheme="minorHAnsi" w:cstheme="minorHAnsi"/>
                <w:sz w:val="22"/>
                <w:szCs w:val="22"/>
                <w14:ligatures w14:val="none"/>
              </w:rPr>
              <w:t>Comments on Tiedowns</w:t>
            </w:r>
            <w:r>
              <w:rPr>
                <w:rFonts w:asciiTheme="minorHAnsi" w:hAnsiTheme="minorHAnsi" w:cstheme="minorHAnsi"/>
                <w:sz w:val="22"/>
                <w:szCs w:val="22"/>
                <w14:ligatures w14:val="none"/>
              </w:rPr>
              <w:t>:</w:t>
            </w:r>
          </w:p>
          <w:p w14:paraId="490AE1E8" w14:textId="77777777" w:rsidR="00063E7B" w:rsidRDefault="00063E7B" w:rsidP="000D678F">
            <w:pPr>
              <w:widowControl w:val="0"/>
              <w:rPr>
                <w:rFonts w:asciiTheme="minorHAnsi" w:hAnsiTheme="minorHAnsi" w:cstheme="minorHAnsi"/>
                <w:sz w:val="22"/>
                <w:szCs w:val="22"/>
                <w14:ligatures w14:val="none"/>
              </w:rPr>
            </w:pPr>
          </w:p>
          <w:p w14:paraId="147A0F2E" w14:textId="67362A89" w:rsidR="00063E7B" w:rsidRPr="00063E7B" w:rsidRDefault="00063E7B" w:rsidP="000D678F">
            <w:pPr>
              <w:widowControl w:val="0"/>
              <w:rPr>
                <w:rFonts w:asciiTheme="minorHAnsi" w:hAnsiTheme="minorHAnsi" w:cstheme="minorHAnsi"/>
                <w:sz w:val="22"/>
                <w:szCs w:val="22"/>
                <w14:ligatures w14:val="none"/>
              </w:rPr>
            </w:pPr>
          </w:p>
        </w:tc>
        <w:tc>
          <w:tcPr>
            <w:tcW w:w="7452" w:type="dxa"/>
            <w:gridSpan w:val="9"/>
            <w:tcBorders>
              <w:top w:val="dashSmallGap" w:sz="4" w:space="0" w:color="auto"/>
              <w:left w:val="nil"/>
              <w:bottom w:val="single" w:sz="4" w:space="0" w:color="auto"/>
            </w:tcBorders>
          </w:tcPr>
          <w:p w14:paraId="1C1E6E3D" w14:textId="77777777" w:rsidR="00063E7B" w:rsidRDefault="00063E7B" w:rsidP="000D678F">
            <w:pPr>
              <w:widowControl w:val="0"/>
              <w:spacing w:after="40"/>
              <w:rPr>
                <w:rFonts w:asciiTheme="minorHAnsi" w:hAnsiTheme="minorHAnsi" w:cstheme="minorHAnsi"/>
                <w:sz w:val="16"/>
                <w:szCs w:val="16"/>
                <w14:ligatures w14:val="none"/>
              </w:rPr>
            </w:pPr>
          </w:p>
          <w:p w14:paraId="4DB11108" w14:textId="77777777" w:rsidR="00370CE7" w:rsidRDefault="00370CE7" w:rsidP="000D678F">
            <w:pPr>
              <w:widowControl w:val="0"/>
              <w:spacing w:after="40"/>
              <w:rPr>
                <w:rFonts w:asciiTheme="minorHAnsi" w:hAnsiTheme="minorHAnsi" w:cstheme="minorHAnsi"/>
                <w:sz w:val="16"/>
                <w:szCs w:val="16"/>
                <w14:ligatures w14:val="none"/>
              </w:rPr>
            </w:pPr>
          </w:p>
          <w:p w14:paraId="6F513287" w14:textId="77777777" w:rsidR="00370CE7" w:rsidRDefault="00370CE7" w:rsidP="000D678F">
            <w:pPr>
              <w:widowControl w:val="0"/>
              <w:spacing w:after="40"/>
              <w:rPr>
                <w:rFonts w:asciiTheme="minorHAnsi" w:hAnsiTheme="minorHAnsi" w:cstheme="minorHAnsi"/>
                <w:sz w:val="16"/>
                <w:szCs w:val="16"/>
                <w14:ligatures w14:val="none"/>
              </w:rPr>
            </w:pPr>
          </w:p>
          <w:p w14:paraId="30AF1591" w14:textId="77777777" w:rsidR="00370CE7" w:rsidRPr="00353A1A" w:rsidRDefault="00370CE7" w:rsidP="000D678F">
            <w:pPr>
              <w:widowControl w:val="0"/>
              <w:spacing w:after="40"/>
              <w:rPr>
                <w:rFonts w:asciiTheme="minorHAnsi" w:hAnsiTheme="minorHAnsi" w:cstheme="minorHAnsi"/>
                <w:sz w:val="16"/>
                <w:szCs w:val="16"/>
                <w14:ligatures w14:val="none"/>
              </w:rPr>
            </w:pPr>
          </w:p>
        </w:tc>
      </w:tr>
      <w:tr w:rsidR="00322F02" w:rsidRPr="00353A1A" w14:paraId="3F4B199B" w14:textId="77777777" w:rsidTr="000C1112">
        <w:trPr>
          <w:trHeight w:val="1988"/>
        </w:trPr>
        <w:tc>
          <w:tcPr>
            <w:tcW w:w="4356" w:type="dxa"/>
            <w:gridSpan w:val="2"/>
            <w:vMerge w:val="restart"/>
            <w:tcBorders>
              <w:top w:val="single" w:sz="4" w:space="0" w:color="auto"/>
            </w:tcBorders>
          </w:tcPr>
          <w:p w14:paraId="6E174850" w14:textId="77777777" w:rsidR="00322F02" w:rsidRPr="00353A1A" w:rsidRDefault="00322F02" w:rsidP="000D678F">
            <w:pPr>
              <w:widowControl w:val="0"/>
              <w:spacing w:after="40"/>
              <w:rPr>
                <w:rFonts w:asciiTheme="minorHAnsi" w:hAnsiTheme="minorHAnsi" w:cstheme="minorHAnsi"/>
                <w:sz w:val="24"/>
                <w:szCs w:val="24"/>
                <w14:ligatures w14:val="none"/>
              </w:rPr>
            </w:pPr>
            <w:bookmarkStart w:id="1" w:name="_Hlk144124849"/>
            <w:r w:rsidRPr="00353A1A">
              <w:rPr>
                <w:rFonts w:asciiTheme="minorHAnsi" w:hAnsiTheme="minorHAnsi" w:cstheme="minorHAnsi"/>
                <w:b/>
                <w:bCs/>
                <w:sz w:val="24"/>
                <w:szCs w:val="24"/>
                <w14:ligatures w14:val="none"/>
              </w:rPr>
              <w:t>Heavy and Powered Wheelchairs</w:t>
            </w:r>
          </w:p>
          <w:p w14:paraId="0E3E1E30" w14:textId="77777777" w:rsidR="00322F02" w:rsidRPr="00353A1A" w:rsidRDefault="00322F02" w:rsidP="000D678F">
            <w:pPr>
              <w:widowControl w:val="0"/>
              <w:spacing w:after="40"/>
              <w:rPr>
                <w:rFonts w:asciiTheme="minorHAnsi" w:hAnsiTheme="minorHAnsi" w:cstheme="minorHAnsi"/>
                <w:sz w:val="24"/>
                <w:szCs w:val="24"/>
                <w14:ligatures w14:val="none"/>
              </w:rPr>
            </w:pPr>
            <w:r w:rsidRPr="00353A1A">
              <w:rPr>
                <w:rFonts w:asciiTheme="minorHAnsi" w:hAnsiTheme="minorHAnsi" w:cstheme="minorHAnsi"/>
                <w:noProof/>
              </w:rPr>
              <w:drawing>
                <wp:inline distT="0" distB="0" distL="0" distR="0" wp14:anchorId="1582D195" wp14:editId="56AF07A3">
                  <wp:extent cx="2400300" cy="2280121"/>
                  <wp:effectExtent l="0" t="0" r="0" b="6350"/>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rotWithShape="1">
                          <a:blip r:embed="rId17" cstate="screen">
                            <a:extLst>
                              <a:ext uri="{28A0092B-C50C-407E-A947-70E740481C1C}">
                                <a14:useLocalDpi xmlns:a14="http://schemas.microsoft.com/office/drawing/2010/main"/>
                              </a:ext>
                            </a:extLst>
                          </a:blip>
                          <a:srcRect l="38722" t="33254" r="39757" b="28708"/>
                          <a:stretch/>
                        </pic:blipFill>
                        <pic:spPr bwMode="auto">
                          <a:xfrm>
                            <a:off x="0" y="0"/>
                            <a:ext cx="2409988" cy="2289324"/>
                          </a:xfrm>
                          <a:prstGeom prst="rect">
                            <a:avLst/>
                          </a:prstGeom>
                          <a:ln>
                            <a:noFill/>
                          </a:ln>
                          <a:extLst>
                            <a:ext uri="{53640926-AAD7-44D8-BBD7-CCE9431645EC}">
                              <a14:shadowObscured xmlns:a14="http://schemas.microsoft.com/office/drawing/2010/main"/>
                            </a:ext>
                          </a:extLst>
                        </pic:spPr>
                      </pic:pic>
                    </a:graphicData>
                  </a:graphic>
                </wp:inline>
              </w:drawing>
            </w:r>
          </w:p>
        </w:tc>
        <w:tc>
          <w:tcPr>
            <w:tcW w:w="6100" w:type="dxa"/>
            <w:gridSpan w:val="8"/>
            <w:tcBorders>
              <w:top w:val="single" w:sz="4" w:space="0" w:color="auto"/>
              <w:bottom w:val="dashSmallGap" w:sz="4" w:space="0" w:color="auto"/>
            </w:tcBorders>
          </w:tcPr>
          <w:p w14:paraId="0018CFB6" w14:textId="395ACC4B" w:rsidR="00322F02" w:rsidRPr="00353A1A" w:rsidRDefault="00322F02" w:rsidP="001A7933">
            <w:pPr>
              <w:pStyle w:val="ListParagraph"/>
              <w:widowControl w:val="0"/>
              <w:numPr>
                <w:ilvl w:val="0"/>
                <w:numId w:val="9"/>
              </w:numPr>
              <w:spacing w:after="40"/>
              <w:ind w:left="227" w:hanging="17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Powered Wheelchairs generally require 6-point wheelchair tie down systems with doubled rear tie-downs meaning 4 tie downs in total at the rear and 2 in front.</w:t>
            </w:r>
            <w:r>
              <w:rPr>
                <w:rFonts w:asciiTheme="minorHAnsi" w:hAnsiTheme="minorHAnsi" w:cstheme="minorHAnsi"/>
                <w:sz w:val="22"/>
                <w:szCs w:val="22"/>
                <w14:ligatures w14:val="none"/>
              </w:rPr>
              <w:t xml:space="preserve"> </w:t>
            </w:r>
            <w:r w:rsidRPr="00B70E3F">
              <w:rPr>
                <w:rFonts w:asciiTheme="minorHAnsi" w:hAnsiTheme="minorHAnsi" w:cstheme="minorHAnsi"/>
                <w:i/>
                <w:iCs/>
                <w:sz w:val="18"/>
                <w:szCs w:val="18"/>
              </w:rPr>
              <w:t>(International Best Practice Guidelines 2019</w:t>
            </w:r>
            <w:r>
              <w:rPr>
                <w:rFonts w:asciiTheme="minorHAnsi" w:hAnsiTheme="minorHAnsi" w:cstheme="minorHAnsi"/>
                <w:i/>
                <w:iCs/>
                <w:sz w:val="18"/>
                <w:szCs w:val="18"/>
              </w:rPr>
              <w:t>/2020</w:t>
            </w:r>
            <w:r w:rsidRPr="00B70E3F">
              <w:rPr>
                <w:rFonts w:asciiTheme="minorHAnsi" w:hAnsiTheme="minorHAnsi" w:cstheme="minorHAnsi"/>
                <w:i/>
                <w:iCs/>
                <w:sz w:val="18"/>
                <w:szCs w:val="18"/>
              </w:rPr>
              <w:t>)</w:t>
            </w:r>
          </w:p>
          <w:p w14:paraId="52E53C67" w14:textId="2A8DA318" w:rsidR="00322F02" w:rsidRPr="00353A1A" w:rsidRDefault="00322F02" w:rsidP="001A7933">
            <w:pPr>
              <w:pStyle w:val="ListParagraph"/>
              <w:widowControl w:val="0"/>
              <w:numPr>
                <w:ilvl w:val="0"/>
                <w:numId w:val="9"/>
              </w:numPr>
              <w:spacing w:after="40"/>
              <w:ind w:left="227" w:hanging="170"/>
              <w:rPr>
                <w:rFonts w:asciiTheme="minorHAnsi" w:hAnsiTheme="minorHAnsi" w:cstheme="minorHAnsi"/>
                <w:sz w:val="24"/>
                <w:szCs w:val="24"/>
                <w14:ligatures w14:val="none"/>
              </w:rPr>
            </w:pPr>
            <w:r>
              <w:rPr>
                <w:rFonts w:asciiTheme="minorHAnsi" w:hAnsiTheme="minorHAnsi" w:cstheme="minorHAnsi"/>
                <w:sz w:val="22"/>
                <w:szCs w:val="22"/>
                <w14:ligatures w14:val="none"/>
              </w:rPr>
              <w:t>However, p</w:t>
            </w:r>
            <w:r w:rsidRPr="00353A1A">
              <w:rPr>
                <w:rFonts w:asciiTheme="minorHAnsi" w:hAnsiTheme="minorHAnsi" w:cstheme="minorHAnsi"/>
                <w:sz w:val="22"/>
                <w:szCs w:val="22"/>
                <w14:ligatures w14:val="none"/>
              </w:rPr>
              <w:t xml:space="preserve">lease refer to the wheelchair manufacturer’s guidelines </w:t>
            </w:r>
            <w:r>
              <w:rPr>
                <w:rFonts w:asciiTheme="minorHAnsi" w:hAnsiTheme="minorHAnsi" w:cstheme="minorHAnsi"/>
                <w:sz w:val="22"/>
                <w:szCs w:val="22"/>
                <w14:ligatures w14:val="none"/>
              </w:rPr>
              <w:t xml:space="preserve">on </w:t>
            </w:r>
            <w:r w:rsidRPr="00353A1A">
              <w:rPr>
                <w:rFonts w:asciiTheme="minorHAnsi" w:hAnsiTheme="minorHAnsi" w:cstheme="minorHAnsi"/>
                <w:sz w:val="22"/>
                <w:szCs w:val="22"/>
                <w14:ligatures w14:val="none"/>
              </w:rPr>
              <w:t>how many tie-downs to use and</w:t>
            </w:r>
            <w:r>
              <w:rPr>
                <w:rFonts w:asciiTheme="minorHAnsi" w:hAnsiTheme="minorHAnsi" w:cstheme="minorHAnsi"/>
                <w:sz w:val="22"/>
                <w:szCs w:val="22"/>
                <w14:ligatures w14:val="none"/>
              </w:rPr>
              <w:t xml:space="preserve"> the correct</w:t>
            </w:r>
            <w:r w:rsidRPr="00353A1A">
              <w:rPr>
                <w:rFonts w:asciiTheme="minorHAnsi" w:hAnsiTheme="minorHAnsi" w:cstheme="minorHAnsi"/>
                <w:sz w:val="22"/>
                <w:szCs w:val="22"/>
                <w14:ligatures w14:val="none"/>
              </w:rPr>
              <w:t xml:space="preserve"> location of tie-down points.</w:t>
            </w:r>
          </w:p>
        </w:tc>
      </w:tr>
      <w:tr w:rsidR="00322F02" w:rsidRPr="00353A1A" w14:paraId="5DA7E327" w14:textId="77777777" w:rsidTr="000C1112">
        <w:trPr>
          <w:trHeight w:val="597"/>
        </w:trPr>
        <w:tc>
          <w:tcPr>
            <w:tcW w:w="4356" w:type="dxa"/>
            <w:gridSpan w:val="2"/>
            <w:vMerge/>
            <w:tcBorders>
              <w:right w:val="single" w:sz="4" w:space="0" w:color="auto"/>
            </w:tcBorders>
          </w:tcPr>
          <w:p w14:paraId="3F221CC9" w14:textId="77777777" w:rsidR="00322F02" w:rsidRPr="00353A1A" w:rsidRDefault="00322F02" w:rsidP="000D678F">
            <w:pPr>
              <w:widowControl w:val="0"/>
              <w:spacing w:after="40"/>
              <w:rPr>
                <w:rFonts w:asciiTheme="minorHAnsi" w:hAnsiTheme="minorHAnsi" w:cstheme="minorHAnsi"/>
                <w:b/>
                <w:bCs/>
                <w:sz w:val="24"/>
                <w:szCs w:val="24"/>
                <w14:ligatures w14:val="none"/>
              </w:rPr>
            </w:pPr>
          </w:p>
        </w:tc>
        <w:tc>
          <w:tcPr>
            <w:tcW w:w="3909" w:type="dxa"/>
            <w:gridSpan w:val="5"/>
            <w:tcBorders>
              <w:top w:val="dashSmallGap" w:sz="4" w:space="0" w:color="auto"/>
              <w:left w:val="single" w:sz="4" w:space="0" w:color="auto"/>
              <w:bottom w:val="dashSmallGap" w:sz="4" w:space="0" w:color="auto"/>
              <w:right w:val="single" w:sz="4" w:space="0" w:color="auto"/>
            </w:tcBorders>
          </w:tcPr>
          <w:p w14:paraId="40093C3A" w14:textId="57C984E0" w:rsidR="00322F02" w:rsidRDefault="00322F02" w:rsidP="00322F02">
            <w:pPr>
              <w:widowControl w:val="0"/>
              <w:spacing w:after="4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Does the client use a 6-point wheelchair tie down system?</w:t>
            </w:r>
          </w:p>
        </w:tc>
        <w:tc>
          <w:tcPr>
            <w:tcW w:w="1090" w:type="dxa"/>
            <w:tcBorders>
              <w:top w:val="dashSmallGap" w:sz="4" w:space="0" w:color="auto"/>
              <w:left w:val="single" w:sz="4" w:space="0" w:color="auto"/>
              <w:bottom w:val="dashSmallGap" w:sz="4" w:space="0" w:color="auto"/>
              <w:right w:val="single" w:sz="4" w:space="0" w:color="auto"/>
            </w:tcBorders>
          </w:tcPr>
          <w:p w14:paraId="12B1D8A3" w14:textId="4087235E" w:rsidR="00322F02" w:rsidRPr="00353A1A" w:rsidRDefault="00322F02" w:rsidP="00322F02">
            <w:pPr>
              <w:widowControl w:val="0"/>
              <w:spacing w:after="4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YES</w:t>
            </w:r>
          </w:p>
        </w:tc>
        <w:tc>
          <w:tcPr>
            <w:tcW w:w="1101" w:type="dxa"/>
            <w:gridSpan w:val="2"/>
            <w:tcBorders>
              <w:top w:val="dashSmallGap" w:sz="4" w:space="0" w:color="auto"/>
              <w:left w:val="single" w:sz="4" w:space="0" w:color="auto"/>
              <w:bottom w:val="dashSmallGap" w:sz="4" w:space="0" w:color="auto"/>
              <w:right w:val="single" w:sz="4" w:space="0" w:color="auto"/>
            </w:tcBorders>
          </w:tcPr>
          <w:p w14:paraId="5A3C7D83" w14:textId="3EAA3B14" w:rsidR="00322F02" w:rsidRPr="00353A1A" w:rsidRDefault="00322F02" w:rsidP="00380EE1">
            <w:pPr>
              <w:widowControl w:val="0"/>
              <w:spacing w:after="40"/>
              <w:rPr>
                <w:rFonts w:asciiTheme="minorHAnsi" w:hAnsiTheme="minorHAnsi" w:cstheme="minorHAnsi"/>
                <w:sz w:val="24"/>
                <w:szCs w:val="24"/>
                <w14:ligatures w14:val="none"/>
              </w:rPr>
            </w:pPr>
            <w:r w:rsidRPr="00353A1A">
              <w:rPr>
                <w:rFonts w:asciiTheme="minorHAnsi" w:hAnsiTheme="minorHAnsi" w:cstheme="minorHAnsi"/>
                <w:sz w:val="22"/>
                <w:szCs w:val="22"/>
                <w14:ligatures w14:val="none"/>
              </w:rPr>
              <w:t>NO</w:t>
            </w:r>
          </w:p>
        </w:tc>
      </w:tr>
      <w:tr w:rsidR="00322F02" w:rsidRPr="00353A1A" w14:paraId="0FF0CD96" w14:textId="77777777" w:rsidTr="002E0DF9">
        <w:trPr>
          <w:trHeight w:val="1075"/>
        </w:trPr>
        <w:tc>
          <w:tcPr>
            <w:tcW w:w="4356" w:type="dxa"/>
            <w:gridSpan w:val="2"/>
            <w:vMerge/>
          </w:tcPr>
          <w:p w14:paraId="32A1DCAE" w14:textId="77777777" w:rsidR="00322F02" w:rsidRPr="00353A1A" w:rsidRDefault="00322F02" w:rsidP="000D678F">
            <w:pPr>
              <w:widowControl w:val="0"/>
              <w:spacing w:after="40"/>
              <w:rPr>
                <w:rFonts w:asciiTheme="minorHAnsi" w:hAnsiTheme="minorHAnsi" w:cstheme="minorHAnsi"/>
                <w:b/>
                <w:bCs/>
                <w:sz w:val="24"/>
                <w:szCs w:val="24"/>
                <w14:ligatures w14:val="none"/>
              </w:rPr>
            </w:pPr>
          </w:p>
        </w:tc>
        <w:tc>
          <w:tcPr>
            <w:tcW w:w="3909" w:type="dxa"/>
            <w:gridSpan w:val="5"/>
            <w:tcBorders>
              <w:top w:val="dashSmallGap" w:sz="4" w:space="0" w:color="auto"/>
              <w:bottom w:val="dashSmallGap" w:sz="4" w:space="0" w:color="auto"/>
            </w:tcBorders>
          </w:tcPr>
          <w:p w14:paraId="069BDB74" w14:textId="4B0BC9A3" w:rsidR="00322F02" w:rsidRPr="00353A1A" w:rsidRDefault="00322F02" w:rsidP="00964BF2">
            <w:pPr>
              <w:widowControl w:val="0"/>
              <w:spacing w:after="4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 xml:space="preserve">If </w:t>
            </w:r>
            <w:r w:rsidR="00E74238">
              <w:rPr>
                <w:rFonts w:asciiTheme="minorHAnsi" w:hAnsiTheme="minorHAnsi" w:cstheme="minorHAnsi"/>
                <w:sz w:val="22"/>
                <w:szCs w:val="22"/>
                <w14:ligatures w14:val="none"/>
              </w:rPr>
              <w:t>NO</w:t>
            </w:r>
            <w:r w:rsidRPr="00353A1A">
              <w:rPr>
                <w:rFonts w:asciiTheme="minorHAnsi" w:hAnsiTheme="minorHAnsi" w:cstheme="minorHAnsi"/>
                <w:sz w:val="22"/>
                <w:szCs w:val="22"/>
                <w14:ligatures w14:val="none"/>
              </w:rPr>
              <w:t xml:space="preserve">, should the client be using a 6-point wheelchair tie down system according to wheelchair manufacturer’s recommendations?  </w:t>
            </w:r>
          </w:p>
        </w:tc>
        <w:tc>
          <w:tcPr>
            <w:tcW w:w="1090" w:type="dxa"/>
            <w:tcBorders>
              <w:top w:val="dashSmallGap" w:sz="4" w:space="0" w:color="auto"/>
              <w:bottom w:val="dashSmallGap" w:sz="4" w:space="0" w:color="auto"/>
            </w:tcBorders>
          </w:tcPr>
          <w:p w14:paraId="65F367BC" w14:textId="4E9A5C1E" w:rsidR="00322F02" w:rsidRPr="00353A1A" w:rsidRDefault="00322F02" w:rsidP="00322F02">
            <w:pPr>
              <w:widowControl w:val="0"/>
              <w:spacing w:after="4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YES</w:t>
            </w:r>
          </w:p>
        </w:tc>
        <w:tc>
          <w:tcPr>
            <w:tcW w:w="530" w:type="dxa"/>
            <w:tcBorders>
              <w:top w:val="dashSmallGap" w:sz="4" w:space="0" w:color="auto"/>
              <w:bottom w:val="dashSmallGap" w:sz="4" w:space="0" w:color="auto"/>
            </w:tcBorders>
          </w:tcPr>
          <w:p w14:paraId="012167E7" w14:textId="7C77EF9A" w:rsidR="00322F02" w:rsidRPr="00353A1A" w:rsidRDefault="00322F02" w:rsidP="00964BF2">
            <w:pPr>
              <w:widowControl w:val="0"/>
              <w:spacing w:after="4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NO</w:t>
            </w:r>
          </w:p>
        </w:tc>
        <w:tc>
          <w:tcPr>
            <w:tcW w:w="571" w:type="dxa"/>
            <w:tcBorders>
              <w:top w:val="dashSmallGap" w:sz="4" w:space="0" w:color="auto"/>
              <w:bottom w:val="dashSmallGap" w:sz="4" w:space="0" w:color="auto"/>
            </w:tcBorders>
          </w:tcPr>
          <w:p w14:paraId="243E9542" w14:textId="5EA975F9" w:rsidR="00322F02" w:rsidRPr="00353A1A" w:rsidRDefault="00322F02" w:rsidP="00964BF2">
            <w:pPr>
              <w:widowControl w:val="0"/>
              <w:spacing w:after="4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N/A</w:t>
            </w:r>
          </w:p>
        </w:tc>
      </w:tr>
      <w:tr w:rsidR="00322F02" w:rsidRPr="00353A1A" w14:paraId="04956C34" w14:textId="77777777" w:rsidTr="00063E7B">
        <w:trPr>
          <w:trHeight w:val="570"/>
        </w:trPr>
        <w:tc>
          <w:tcPr>
            <w:tcW w:w="4356" w:type="dxa"/>
            <w:gridSpan w:val="2"/>
            <w:vMerge/>
            <w:tcBorders>
              <w:bottom w:val="single" w:sz="4" w:space="0" w:color="auto"/>
            </w:tcBorders>
          </w:tcPr>
          <w:p w14:paraId="0BC60D9F" w14:textId="77777777" w:rsidR="00322F02" w:rsidRPr="00353A1A" w:rsidRDefault="00322F02" w:rsidP="000D678F">
            <w:pPr>
              <w:widowControl w:val="0"/>
              <w:spacing w:after="40"/>
              <w:rPr>
                <w:rFonts w:asciiTheme="minorHAnsi" w:hAnsiTheme="minorHAnsi" w:cstheme="minorHAnsi"/>
                <w:b/>
                <w:bCs/>
                <w:sz w:val="24"/>
                <w:szCs w:val="24"/>
                <w14:ligatures w14:val="none"/>
              </w:rPr>
            </w:pPr>
          </w:p>
        </w:tc>
        <w:tc>
          <w:tcPr>
            <w:tcW w:w="6100" w:type="dxa"/>
            <w:gridSpan w:val="8"/>
            <w:tcBorders>
              <w:top w:val="dashSmallGap" w:sz="4" w:space="0" w:color="auto"/>
              <w:bottom w:val="single" w:sz="4" w:space="0" w:color="auto"/>
            </w:tcBorders>
          </w:tcPr>
          <w:p w14:paraId="3A697C79" w14:textId="190C5C55" w:rsidR="00063E7B" w:rsidRDefault="00322F02" w:rsidP="00CF0157">
            <w:pPr>
              <w:widowControl w:val="0"/>
              <w:spacing w:after="4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Comment</w:t>
            </w:r>
            <w:r w:rsidR="00CF0157">
              <w:rPr>
                <w:rFonts w:asciiTheme="minorHAnsi" w:hAnsiTheme="minorHAnsi" w:cstheme="minorHAnsi"/>
                <w:sz w:val="22"/>
                <w:szCs w:val="22"/>
                <w14:ligatures w14:val="none"/>
              </w:rPr>
              <w:t>/</w:t>
            </w:r>
            <w:r w:rsidRPr="00353A1A">
              <w:rPr>
                <w:rFonts w:asciiTheme="minorHAnsi" w:hAnsiTheme="minorHAnsi" w:cstheme="minorHAnsi"/>
                <w:sz w:val="22"/>
                <w:szCs w:val="22"/>
                <w14:ligatures w14:val="none"/>
              </w:rPr>
              <w:t>s:</w:t>
            </w:r>
          </w:p>
          <w:p w14:paraId="4C8C1721" w14:textId="77777777" w:rsidR="00063E7B" w:rsidRDefault="00063E7B" w:rsidP="00CF0157">
            <w:pPr>
              <w:widowControl w:val="0"/>
              <w:spacing w:after="40"/>
              <w:rPr>
                <w:rFonts w:asciiTheme="minorHAnsi" w:hAnsiTheme="minorHAnsi" w:cstheme="minorHAnsi"/>
                <w:sz w:val="22"/>
                <w:szCs w:val="22"/>
                <w14:ligatures w14:val="none"/>
              </w:rPr>
            </w:pPr>
          </w:p>
          <w:p w14:paraId="0B02C6E8" w14:textId="4DED9E91" w:rsidR="00063E7B" w:rsidRPr="00353A1A" w:rsidRDefault="00063E7B" w:rsidP="00CF0157">
            <w:pPr>
              <w:widowControl w:val="0"/>
              <w:spacing w:after="40"/>
              <w:rPr>
                <w:rFonts w:asciiTheme="minorHAnsi" w:hAnsiTheme="minorHAnsi" w:cstheme="minorHAnsi"/>
                <w:sz w:val="22"/>
                <w:szCs w:val="22"/>
                <w14:ligatures w14:val="none"/>
              </w:rPr>
            </w:pPr>
          </w:p>
        </w:tc>
      </w:tr>
      <w:bookmarkEnd w:id="1"/>
      <w:tr w:rsidR="002C7D1E" w:rsidRPr="00353A1A" w14:paraId="312960BD" w14:textId="77777777" w:rsidTr="002E0DF9">
        <w:trPr>
          <w:trHeight w:val="4115"/>
        </w:trPr>
        <w:tc>
          <w:tcPr>
            <w:tcW w:w="4356" w:type="dxa"/>
            <w:gridSpan w:val="2"/>
            <w:vMerge w:val="restart"/>
            <w:tcBorders>
              <w:top w:val="single" w:sz="4" w:space="0" w:color="auto"/>
            </w:tcBorders>
          </w:tcPr>
          <w:p w14:paraId="0CC243D6" w14:textId="77777777" w:rsidR="002C7D1E" w:rsidRPr="00353A1A" w:rsidRDefault="002C7D1E" w:rsidP="000D678F">
            <w:pPr>
              <w:widowControl w:val="0"/>
              <w:spacing w:after="40"/>
              <w:rPr>
                <w:rFonts w:asciiTheme="minorHAnsi" w:hAnsiTheme="minorHAnsi" w:cstheme="minorHAnsi"/>
                <w:sz w:val="24"/>
                <w:szCs w:val="24"/>
                <w14:ligatures w14:val="none"/>
              </w:rPr>
            </w:pPr>
            <w:r w:rsidRPr="00353A1A">
              <w:rPr>
                <w:rFonts w:asciiTheme="minorHAnsi" w:hAnsiTheme="minorHAnsi" w:cstheme="minorHAnsi"/>
                <w:b/>
                <w:bCs/>
                <w:sz w:val="24"/>
                <w:szCs w:val="24"/>
                <w14:ligatures w14:val="none"/>
              </w:rPr>
              <w:t>Wheelchair Docking Systems</w:t>
            </w:r>
          </w:p>
          <w:p w14:paraId="5173F471" w14:textId="34B866AB" w:rsidR="002C7D1E" w:rsidRDefault="002C7D1E" w:rsidP="000D678F">
            <w:pPr>
              <w:widowControl w:val="0"/>
              <w:spacing w:after="40"/>
              <w:rPr>
                <w:rFonts w:asciiTheme="minorHAnsi" w:hAnsiTheme="minorHAnsi" w:cstheme="minorHAnsi"/>
                <w:sz w:val="24"/>
                <w:szCs w:val="24"/>
                <w14:ligatures w14:val="none"/>
              </w:rPr>
            </w:pPr>
          </w:p>
          <w:p w14:paraId="2DE88AF5" w14:textId="3DE3757A" w:rsidR="002E0DF9" w:rsidRDefault="00063E7B" w:rsidP="000D678F">
            <w:pPr>
              <w:widowControl w:val="0"/>
              <w:spacing w:after="40"/>
              <w:rPr>
                <w:rFonts w:asciiTheme="minorHAnsi" w:hAnsiTheme="minorHAnsi" w:cstheme="minorHAnsi"/>
                <w:sz w:val="24"/>
                <w:szCs w:val="24"/>
                <w14:ligatures w14:val="none"/>
              </w:rPr>
            </w:pPr>
            <w:r w:rsidRPr="00570399">
              <w:rPr>
                <w:noProof/>
              </w:rPr>
              <w:drawing>
                <wp:inline distT="0" distB="0" distL="0" distR="0" wp14:anchorId="5A1EB165" wp14:editId="576EDE9D">
                  <wp:extent cx="2930487" cy="1628775"/>
                  <wp:effectExtent l="0" t="0" r="3810" b="0"/>
                  <wp:docPr id="330520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20202" name=""/>
                          <pic:cNvPicPr/>
                        </pic:nvPicPr>
                        <pic:blipFill>
                          <a:blip r:embed="rId18"/>
                          <a:stretch>
                            <a:fillRect/>
                          </a:stretch>
                        </pic:blipFill>
                        <pic:spPr>
                          <a:xfrm>
                            <a:off x="0" y="0"/>
                            <a:ext cx="2936340" cy="1632028"/>
                          </a:xfrm>
                          <a:prstGeom prst="rect">
                            <a:avLst/>
                          </a:prstGeom>
                        </pic:spPr>
                      </pic:pic>
                    </a:graphicData>
                  </a:graphic>
                </wp:inline>
              </w:drawing>
            </w:r>
          </w:p>
          <w:p w14:paraId="3730DCD4" w14:textId="6894933F" w:rsidR="00063E7B" w:rsidRDefault="00063E7B" w:rsidP="000D678F">
            <w:pPr>
              <w:widowControl w:val="0"/>
              <w:spacing w:after="40"/>
              <w:rPr>
                <w:rFonts w:asciiTheme="minorHAnsi" w:hAnsiTheme="minorHAnsi" w:cstheme="minorHAnsi"/>
                <w:sz w:val="24"/>
                <w:szCs w:val="24"/>
                <w14:ligatures w14:val="none"/>
              </w:rPr>
            </w:pPr>
            <w:r w:rsidRPr="00100E63">
              <w:rPr>
                <w:noProof/>
              </w:rPr>
              <w:drawing>
                <wp:inline distT="0" distB="0" distL="0" distR="0" wp14:anchorId="26E1B6BF" wp14:editId="505624FE">
                  <wp:extent cx="2781300" cy="1917136"/>
                  <wp:effectExtent l="0" t="0" r="0" b="6985"/>
                  <wp:docPr id="1936547862" name="Picture 1" descr="A wheel chair with whe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47862" name="Picture 1" descr="A wheel chair with wheels&#10;&#10;Description automatically generated"/>
                          <pic:cNvPicPr/>
                        </pic:nvPicPr>
                        <pic:blipFill>
                          <a:blip r:embed="rId19"/>
                          <a:stretch>
                            <a:fillRect/>
                          </a:stretch>
                        </pic:blipFill>
                        <pic:spPr>
                          <a:xfrm>
                            <a:off x="0" y="0"/>
                            <a:ext cx="2783724" cy="1918807"/>
                          </a:xfrm>
                          <a:prstGeom prst="rect">
                            <a:avLst/>
                          </a:prstGeom>
                        </pic:spPr>
                      </pic:pic>
                    </a:graphicData>
                  </a:graphic>
                </wp:inline>
              </w:drawing>
            </w:r>
          </w:p>
          <w:p w14:paraId="13B1151A" w14:textId="77777777" w:rsidR="002E0DF9" w:rsidRPr="00353A1A" w:rsidRDefault="002E0DF9" w:rsidP="000D678F">
            <w:pPr>
              <w:widowControl w:val="0"/>
              <w:spacing w:after="40"/>
              <w:rPr>
                <w:rFonts w:asciiTheme="minorHAnsi" w:hAnsiTheme="minorHAnsi" w:cstheme="minorHAnsi"/>
                <w:sz w:val="24"/>
                <w:szCs w:val="24"/>
                <w14:ligatures w14:val="none"/>
              </w:rPr>
            </w:pPr>
          </w:p>
        </w:tc>
        <w:tc>
          <w:tcPr>
            <w:tcW w:w="6100" w:type="dxa"/>
            <w:gridSpan w:val="8"/>
            <w:tcBorders>
              <w:top w:val="single" w:sz="4" w:space="0" w:color="auto"/>
              <w:bottom w:val="dashSmallGap" w:sz="4" w:space="0" w:color="auto"/>
            </w:tcBorders>
          </w:tcPr>
          <w:p w14:paraId="0B834E4E" w14:textId="77777777" w:rsidR="002C7D1E" w:rsidRPr="00353A1A" w:rsidRDefault="002C7D1E" w:rsidP="007643B9">
            <w:pPr>
              <w:pStyle w:val="ListParagraph"/>
              <w:widowControl w:val="0"/>
              <w:numPr>
                <w:ilvl w:val="0"/>
                <w:numId w:val="9"/>
              </w:numPr>
              <w:spacing w:after="40"/>
              <w:ind w:left="227" w:hanging="17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This system can be used in place of a 4-point of 6-point wheelchair tie-down system.</w:t>
            </w:r>
          </w:p>
          <w:p w14:paraId="475FC13B" w14:textId="77777777" w:rsidR="002C7D1E" w:rsidRPr="00353A1A" w:rsidRDefault="002C7D1E" w:rsidP="007643B9">
            <w:pPr>
              <w:pStyle w:val="ListParagraph"/>
              <w:widowControl w:val="0"/>
              <w:numPr>
                <w:ilvl w:val="0"/>
                <w:numId w:val="9"/>
              </w:numPr>
              <w:spacing w:after="40"/>
              <w:ind w:left="227" w:hanging="17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Components on the wheelchair engage with a docking station mounted to the vehicle floor when the wheelchair is moved into position in the vehicle.</w:t>
            </w:r>
          </w:p>
          <w:p w14:paraId="3F84C56E" w14:textId="77777777" w:rsidR="002C7D1E" w:rsidRPr="00353A1A" w:rsidRDefault="002C7D1E" w:rsidP="007643B9">
            <w:pPr>
              <w:pStyle w:val="ListParagraph"/>
              <w:widowControl w:val="0"/>
              <w:numPr>
                <w:ilvl w:val="0"/>
                <w:numId w:val="9"/>
              </w:numPr>
              <w:spacing w:after="40"/>
              <w:ind w:left="227" w:hanging="17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Docking-type wheelchair tie-down systems are quick and easy to use, do not require manual effort, and may allow the wheelchair occupant to secure and release their wheelchair independently.</w:t>
            </w:r>
          </w:p>
          <w:p w14:paraId="6396F45C" w14:textId="77777777" w:rsidR="002C7D1E" w:rsidRPr="00353A1A" w:rsidRDefault="002C7D1E" w:rsidP="007643B9">
            <w:pPr>
              <w:pStyle w:val="ListParagraph"/>
              <w:widowControl w:val="0"/>
              <w:numPr>
                <w:ilvl w:val="0"/>
                <w:numId w:val="9"/>
              </w:numPr>
              <w:spacing w:after="40"/>
              <w:ind w:left="227" w:hanging="170"/>
              <w:rPr>
                <w:rFonts w:asciiTheme="minorHAnsi" w:hAnsiTheme="minorHAnsi" w:cstheme="minorHAnsi"/>
                <w:sz w:val="24"/>
                <w:szCs w:val="24"/>
                <w14:ligatures w14:val="none"/>
              </w:rPr>
            </w:pPr>
            <w:r w:rsidRPr="00353A1A">
              <w:rPr>
                <w:rFonts w:asciiTheme="minorHAnsi" w:hAnsiTheme="minorHAnsi" w:cstheme="minorHAnsi"/>
                <w:sz w:val="22"/>
                <w:szCs w:val="22"/>
                <w14:ligatures w14:val="none"/>
              </w:rPr>
              <w:t>However, there is a reduction of wheelchair ground clearance due to engagement hardware fitted to the underside of the wheelchair.</w:t>
            </w:r>
          </w:p>
        </w:tc>
      </w:tr>
      <w:tr w:rsidR="004A57A8" w:rsidRPr="00353A1A" w14:paraId="5D8D6B32" w14:textId="77777777" w:rsidTr="00DF16BF">
        <w:trPr>
          <w:trHeight w:val="927"/>
        </w:trPr>
        <w:tc>
          <w:tcPr>
            <w:tcW w:w="4356" w:type="dxa"/>
            <w:gridSpan w:val="2"/>
            <w:vMerge/>
          </w:tcPr>
          <w:p w14:paraId="1B70FB0B" w14:textId="77777777" w:rsidR="004A57A8" w:rsidRPr="00353A1A" w:rsidRDefault="004A57A8" w:rsidP="000D678F">
            <w:pPr>
              <w:widowControl w:val="0"/>
              <w:spacing w:after="40"/>
              <w:rPr>
                <w:rFonts w:asciiTheme="minorHAnsi" w:hAnsiTheme="minorHAnsi" w:cstheme="minorHAnsi"/>
                <w:b/>
                <w:bCs/>
                <w:sz w:val="24"/>
                <w:szCs w:val="24"/>
                <w14:ligatures w14:val="none"/>
              </w:rPr>
            </w:pPr>
          </w:p>
        </w:tc>
        <w:tc>
          <w:tcPr>
            <w:tcW w:w="3909" w:type="dxa"/>
            <w:gridSpan w:val="5"/>
            <w:tcBorders>
              <w:top w:val="dashSmallGap" w:sz="4" w:space="0" w:color="auto"/>
              <w:bottom w:val="dashSmallGap" w:sz="4" w:space="0" w:color="auto"/>
            </w:tcBorders>
          </w:tcPr>
          <w:p w14:paraId="336E73B4" w14:textId="654B55FE" w:rsidR="004A57A8" w:rsidRPr="00353A1A" w:rsidRDefault="004A57A8" w:rsidP="004A57A8">
            <w:pPr>
              <w:widowControl w:val="0"/>
              <w:spacing w:after="4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Does the client use a wheelchair docking system?</w:t>
            </w:r>
          </w:p>
        </w:tc>
        <w:tc>
          <w:tcPr>
            <w:tcW w:w="1090" w:type="dxa"/>
            <w:tcBorders>
              <w:top w:val="dashSmallGap" w:sz="4" w:space="0" w:color="auto"/>
              <w:bottom w:val="dashSmallGap" w:sz="4" w:space="0" w:color="auto"/>
            </w:tcBorders>
          </w:tcPr>
          <w:p w14:paraId="5BBEC7A3" w14:textId="114E3B57" w:rsidR="004A57A8" w:rsidRPr="00353A1A" w:rsidRDefault="004A57A8" w:rsidP="004A57A8">
            <w:pPr>
              <w:widowControl w:val="0"/>
              <w:spacing w:after="4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YES</w:t>
            </w:r>
          </w:p>
        </w:tc>
        <w:tc>
          <w:tcPr>
            <w:tcW w:w="1101" w:type="dxa"/>
            <w:gridSpan w:val="2"/>
            <w:tcBorders>
              <w:top w:val="dashSmallGap" w:sz="4" w:space="0" w:color="auto"/>
              <w:bottom w:val="dashSmallGap" w:sz="4" w:space="0" w:color="auto"/>
            </w:tcBorders>
          </w:tcPr>
          <w:p w14:paraId="6B775F3C" w14:textId="159B624D" w:rsidR="004A57A8" w:rsidRPr="00353A1A" w:rsidRDefault="004A57A8" w:rsidP="00964BF2">
            <w:pPr>
              <w:widowControl w:val="0"/>
              <w:spacing w:after="40"/>
              <w:rPr>
                <w:rFonts w:asciiTheme="minorHAnsi" w:hAnsiTheme="minorHAnsi" w:cstheme="minorHAnsi"/>
                <w:sz w:val="24"/>
                <w:szCs w:val="24"/>
                <w14:ligatures w14:val="none"/>
              </w:rPr>
            </w:pPr>
            <w:r w:rsidRPr="00353A1A">
              <w:rPr>
                <w:rFonts w:asciiTheme="minorHAnsi" w:hAnsiTheme="minorHAnsi" w:cstheme="minorHAnsi"/>
                <w:sz w:val="22"/>
                <w:szCs w:val="22"/>
                <w14:ligatures w14:val="none"/>
              </w:rPr>
              <w:t>NO</w:t>
            </w:r>
          </w:p>
        </w:tc>
      </w:tr>
      <w:tr w:rsidR="002C7D1E" w:rsidRPr="00353A1A" w14:paraId="583B61A4" w14:textId="77777777" w:rsidTr="00DF16BF">
        <w:trPr>
          <w:trHeight w:val="926"/>
        </w:trPr>
        <w:tc>
          <w:tcPr>
            <w:tcW w:w="4356" w:type="dxa"/>
            <w:gridSpan w:val="2"/>
            <w:vMerge/>
          </w:tcPr>
          <w:p w14:paraId="43A6AA17" w14:textId="77777777" w:rsidR="002C7D1E" w:rsidRPr="00353A1A" w:rsidRDefault="002C7D1E" w:rsidP="000D678F">
            <w:pPr>
              <w:widowControl w:val="0"/>
              <w:spacing w:after="40"/>
              <w:rPr>
                <w:rFonts w:asciiTheme="minorHAnsi" w:hAnsiTheme="minorHAnsi" w:cstheme="minorHAnsi"/>
                <w:b/>
                <w:bCs/>
                <w:sz w:val="24"/>
                <w:szCs w:val="24"/>
                <w14:ligatures w14:val="none"/>
              </w:rPr>
            </w:pPr>
          </w:p>
        </w:tc>
        <w:tc>
          <w:tcPr>
            <w:tcW w:w="3909" w:type="dxa"/>
            <w:gridSpan w:val="5"/>
            <w:tcBorders>
              <w:top w:val="dashSmallGap" w:sz="4" w:space="0" w:color="auto"/>
              <w:bottom w:val="dashSmallGap" w:sz="4" w:space="0" w:color="auto"/>
            </w:tcBorders>
          </w:tcPr>
          <w:p w14:paraId="71A9C1DD" w14:textId="77777777" w:rsidR="004A57A8" w:rsidRPr="00353A1A" w:rsidRDefault="004A57A8" w:rsidP="004A57A8">
            <w:pPr>
              <w:widowControl w:val="0"/>
              <w:spacing w:after="4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If yes, what is the name of the wheelchair docking system?</w:t>
            </w:r>
          </w:p>
          <w:p w14:paraId="7BDAAA94" w14:textId="77777777" w:rsidR="002C7D1E" w:rsidRPr="00353A1A" w:rsidRDefault="002C7D1E" w:rsidP="00964BF2">
            <w:pPr>
              <w:widowControl w:val="0"/>
              <w:spacing w:after="40"/>
              <w:rPr>
                <w:rFonts w:asciiTheme="minorHAnsi" w:hAnsiTheme="minorHAnsi" w:cstheme="minorHAnsi"/>
                <w:sz w:val="22"/>
                <w:szCs w:val="22"/>
                <w14:ligatures w14:val="none"/>
              </w:rPr>
            </w:pPr>
          </w:p>
        </w:tc>
        <w:tc>
          <w:tcPr>
            <w:tcW w:w="2191" w:type="dxa"/>
            <w:gridSpan w:val="3"/>
            <w:tcBorders>
              <w:top w:val="dashSmallGap" w:sz="4" w:space="0" w:color="auto"/>
              <w:bottom w:val="dashSmallGap" w:sz="4" w:space="0" w:color="auto"/>
            </w:tcBorders>
          </w:tcPr>
          <w:p w14:paraId="6BD7FE15" w14:textId="46F68F0C" w:rsidR="002C7D1E" w:rsidRPr="00353A1A" w:rsidRDefault="002C7D1E" w:rsidP="00964BF2">
            <w:pPr>
              <w:widowControl w:val="0"/>
              <w:spacing w:after="40"/>
              <w:rPr>
                <w:rFonts w:asciiTheme="minorHAnsi" w:hAnsiTheme="minorHAnsi" w:cstheme="minorHAnsi"/>
                <w:sz w:val="22"/>
                <w:szCs w:val="22"/>
                <w14:ligatures w14:val="none"/>
              </w:rPr>
            </w:pPr>
          </w:p>
        </w:tc>
      </w:tr>
      <w:tr w:rsidR="004A57A8" w:rsidRPr="00353A1A" w14:paraId="05DF8D3A" w14:textId="77777777" w:rsidTr="00DF16BF">
        <w:trPr>
          <w:trHeight w:val="678"/>
        </w:trPr>
        <w:tc>
          <w:tcPr>
            <w:tcW w:w="4356" w:type="dxa"/>
            <w:gridSpan w:val="2"/>
            <w:vMerge/>
          </w:tcPr>
          <w:p w14:paraId="791DADB6" w14:textId="77777777" w:rsidR="004A57A8" w:rsidRPr="00353A1A" w:rsidRDefault="004A57A8" w:rsidP="000D678F">
            <w:pPr>
              <w:widowControl w:val="0"/>
              <w:spacing w:after="40"/>
              <w:rPr>
                <w:rFonts w:asciiTheme="minorHAnsi" w:hAnsiTheme="minorHAnsi" w:cstheme="minorHAnsi"/>
                <w:b/>
                <w:bCs/>
                <w:sz w:val="24"/>
                <w:szCs w:val="24"/>
                <w14:ligatures w14:val="none"/>
              </w:rPr>
            </w:pPr>
          </w:p>
        </w:tc>
        <w:tc>
          <w:tcPr>
            <w:tcW w:w="3909" w:type="dxa"/>
            <w:gridSpan w:val="5"/>
            <w:tcBorders>
              <w:top w:val="dashSmallGap" w:sz="4" w:space="0" w:color="auto"/>
              <w:bottom w:val="dashSmallGap" w:sz="4" w:space="0" w:color="auto"/>
            </w:tcBorders>
          </w:tcPr>
          <w:p w14:paraId="118C1B0D" w14:textId="70014110" w:rsidR="004A57A8" w:rsidRPr="00353A1A" w:rsidRDefault="004A57A8" w:rsidP="00964BF2">
            <w:pPr>
              <w:widowControl w:val="0"/>
              <w:spacing w:after="4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Has the wheelchair docking system been crash tested with the current wheelchair?</w:t>
            </w:r>
          </w:p>
        </w:tc>
        <w:tc>
          <w:tcPr>
            <w:tcW w:w="1090" w:type="dxa"/>
            <w:tcBorders>
              <w:top w:val="dashSmallGap" w:sz="4" w:space="0" w:color="auto"/>
              <w:bottom w:val="dashSmallGap" w:sz="4" w:space="0" w:color="auto"/>
            </w:tcBorders>
          </w:tcPr>
          <w:p w14:paraId="30E2964E" w14:textId="6A012B7C" w:rsidR="004A57A8" w:rsidRPr="00353A1A" w:rsidRDefault="004A57A8" w:rsidP="004A57A8">
            <w:pPr>
              <w:widowControl w:val="0"/>
              <w:spacing w:after="4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YES</w:t>
            </w:r>
          </w:p>
        </w:tc>
        <w:tc>
          <w:tcPr>
            <w:tcW w:w="1101" w:type="dxa"/>
            <w:gridSpan w:val="2"/>
            <w:tcBorders>
              <w:top w:val="dashSmallGap" w:sz="4" w:space="0" w:color="auto"/>
              <w:bottom w:val="dashSmallGap" w:sz="4" w:space="0" w:color="auto"/>
            </w:tcBorders>
          </w:tcPr>
          <w:p w14:paraId="029E16DB" w14:textId="2883F90D" w:rsidR="004A57A8" w:rsidRPr="00353A1A" w:rsidRDefault="004A57A8" w:rsidP="00964BF2">
            <w:pPr>
              <w:widowControl w:val="0"/>
              <w:spacing w:after="4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NO</w:t>
            </w:r>
          </w:p>
        </w:tc>
      </w:tr>
      <w:tr w:rsidR="004A57A8" w:rsidRPr="00353A1A" w14:paraId="5CDDCA4C" w14:textId="77777777" w:rsidTr="00D8150E">
        <w:trPr>
          <w:trHeight w:val="926"/>
        </w:trPr>
        <w:tc>
          <w:tcPr>
            <w:tcW w:w="4356" w:type="dxa"/>
            <w:gridSpan w:val="2"/>
            <w:vMerge/>
            <w:tcBorders>
              <w:bottom w:val="single" w:sz="4" w:space="0" w:color="auto"/>
            </w:tcBorders>
          </w:tcPr>
          <w:p w14:paraId="5474B638" w14:textId="77777777" w:rsidR="004A57A8" w:rsidRPr="00353A1A" w:rsidRDefault="004A57A8" w:rsidP="000D678F">
            <w:pPr>
              <w:widowControl w:val="0"/>
              <w:spacing w:after="40"/>
              <w:rPr>
                <w:rFonts w:asciiTheme="minorHAnsi" w:hAnsiTheme="minorHAnsi" w:cstheme="minorHAnsi"/>
                <w:b/>
                <w:bCs/>
                <w:sz w:val="24"/>
                <w:szCs w:val="24"/>
                <w14:ligatures w14:val="none"/>
              </w:rPr>
            </w:pPr>
          </w:p>
        </w:tc>
        <w:tc>
          <w:tcPr>
            <w:tcW w:w="6100" w:type="dxa"/>
            <w:gridSpan w:val="8"/>
            <w:tcBorders>
              <w:top w:val="dashSmallGap" w:sz="4" w:space="0" w:color="auto"/>
              <w:bottom w:val="single" w:sz="4" w:space="0" w:color="auto"/>
            </w:tcBorders>
          </w:tcPr>
          <w:p w14:paraId="37A8B675" w14:textId="77777777" w:rsidR="004A57A8" w:rsidRPr="00353A1A" w:rsidRDefault="004A57A8" w:rsidP="004A57A8">
            <w:pPr>
              <w:widowControl w:val="0"/>
              <w:spacing w:after="4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Comment</w:t>
            </w:r>
            <w:r>
              <w:rPr>
                <w:rFonts w:asciiTheme="minorHAnsi" w:hAnsiTheme="minorHAnsi" w:cstheme="minorHAnsi"/>
                <w:sz w:val="22"/>
                <w:szCs w:val="22"/>
                <w14:ligatures w14:val="none"/>
              </w:rPr>
              <w:t>/</w:t>
            </w:r>
            <w:r w:rsidRPr="00353A1A">
              <w:rPr>
                <w:rFonts w:asciiTheme="minorHAnsi" w:hAnsiTheme="minorHAnsi" w:cstheme="minorHAnsi"/>
                <w:sz w:val="22"/>
                <w:szCs w:val="22"/>
                <w14:ligatures w14:val="none"/>
              </w:rPr>
              <w:t>s:</w:t>
            </w:r>
          </w:p>
          <w:p w14:paraId="1C7F5B49" w14:textId="12C8ADAA" w:rsidR="004A57A8" w:rsidRPr="00353A1A" w:rsidRDefault="004A57A8" w:rsidP="00964BF2">
            <w:pPr>
              <w:widowControl w:val="0"/>
              <w:spacing w:after="40"/>
              <w:rPr>
                <w:rFonts w:asciiTheme="minorHAnsi" w:hAnsiTheme="minorHAnsi" w:cstheme="minorHAnsi"/>
                <w:sz w:val="22"/>
                <w:szCs w:val="22"/>
                <w14:ligatures w14:val="none"/>
              </w:rPr>
            </w:pPr>
          </w:p>
        </w:tc>
      </w:tr>
    </w:tbl>
    <w:p w14:paraId="1556344F" w14:textId="77777777" w:rsidR="00AF1526" w:rsidRPr="00353A1A" w:rsidRDefault="00AF1526" w:rsidP="00FB3456">
      <w:pPr>
        <w:spacing w:line="259" w:lineRule="auto"/>
        <w:rPr>
          <w:rFonts w:asciiTheme="minorHAnsi" w:hAnsiTheme="minorHAnsi" w:cstheme="minorHAnsi"/>
          <w:color w:val="auto"/>
          <w:kern w:val="0"/>
          <w:sz w:val="24"/>
          <w:szCs w:val="24"/>
          <w14:ligatures w14:val="none"/>
          <w14:cntxtAlts w14:val="0"/>
        </w:rPr>
      </w:pPr>
    </w:p>
    <w:tbl>
      <w:tblPr>
        <w:tblStyle w:val="TableGrid"/>
        <w:tblW w:w="0" w:type="auto"/>
        <w:tblLook w:val="04A0" w:firstRow="1" w:lastRow="0" w:firstColumn="1" w:lastColumn="0" w:noHBand="0" w:noVBand="1"/>
      </w:tblPr>
      <w:tblGrid>
        <w:gridCol w:w="5228"/>
        <w:gridCol w:w="437"/>
        <w:gridCol w:w="2250"/>
        <w:gridCol w:w="1260"/>
        <w:gridCol w:w="1281"/>
      </w:tblGrid>
      <w:tr w:rsidR="00FC7B62" w:rsidRPr="00353A1A" w14:paraId="49F99598" w14:textId="77777777" w:rsidTr="003A0272">
        <w:tc>
          <w:tcPr>
            <w:tcW w:w="10456" w:type="dxa"/>
            <w:gridSpan w:val="5"/>
            <w:tcBorders>
              <w:bottom w:val="single" w:sz="4" w:space="0" w:color="auto"/>
            </w:tcBorders>
          </w:tcPr>
          <w:p w14:paraId="272177B1" w14:textId="5A934378" w:rsidR="00FC7B62" w:rsidRPr="00353A1A" w:rsidRDefault="00D23253" w:rsidP="000A2B7A">
            <w:pPr>
              <w:widowControl w:val="0"/>
              <w:rPr>
                <w:rFonts w:asciiTheme="minorHAnsi" w:hAnsiTheme="minorHAnsi" w:cstheme="minorHAnsi"/>
                <w:i/>
                <w:iCs/>
                <w14:ligatures w14:val="none"/>
              </w:rPr>
            </w:pPr>
            <w:r>
              <w:rPr>
                <w:rFonts w:ascii="Calibri" w:hAnsi="Calibri"/>
                <w:i/>
                <w:iCs/>
                <w14:ligatures w14:val="none"/>
              </w:rPr>
              <w:t>Please circle and indicate appropriate response below. Note:</w:t>
            </w:r>
            <w:r>
              <w:rPr>
                <w:rFonts w:ascii="Calibri" w:hAnsi="Calibri"/>
                <w14:ligatures w14:val="none"/>
              </w:rPr>
              <w:t xml:space="preserve"> Any </w:t>
            </w:r>
            <w:r>
              <w:rPr>
                <w:rFonts w:ascii="Calibri" w:hAnsi="Calibri"/>
                <w:i/>
                <w:iCs/>
                <w14:ligatures w14:val="none"/>
              </w:rPr>
              <w:t>"No" responses may indicate a transport risk and risk of not meeting standards. Risks should be addressed as per the applicable risk assessment document of which your organisation uses prior to transportation and the person/NOK should be advised of the risks and these need to be documented in client’s notes. For any not applicable responses please state with reasons why.</w:t>
            </w:r>
          </w:p>
        </w:tc>
      </w:tr>
      <w:tr w:rsidR="00645FD6" w:rsidRPr="00353A1A" w14:paraId="5E8931C8" w14:textId="77777777" w:rsidTr="003A0272">
        <w:tc>
          <w:tcPr>
            <w:tcW w:w="10456" w:type="dxa"/>
            <w:gridSpan w:val="5"/>
            <w:tcBorders>
              <w:bottom w:val="dashSmallGap" w:sz="4" w:space="0" w:color="auto"/>
            </w:tcBorders>
          </w:tcPr>
          <w:p w14:paraId="63DE344C" w14:textId="77777777" w:rsidR="00645FD6" w:rsidRPr="00353A1A" w:rsidRDefault="00645FD6" w:rsidP="000A2B7A">
            <w:pPr>
              <w:widowControl w:val="0"/>
              <w:rPr>
                <w:rFonts w:asciiTheme="minorHAnsi" w:hAnsiTheme="minorHAnsi" w:cstheme="minorHAnsi"/>
                <w:b/>
                <w:bCs/>
                <w:sz w:val="28"/>
                <w:szCs w:val="28"/>
                <w14:ligatures w14:val="none"/>
              </w:rPr>
            </w:pPr>
            <w:r w:rsidRPr="00353A1A">
              <w:rPr>
                <w:rFonts w:asciiTheme="minorHAnsi" w:hAnsiTheme="minorHAnsi" w:cstheme="minorHAnsi"/>
                <w:b/>
                <w:bCs/>
                <w:sz w:val="28"/>
                <w:szCs w:val="28"/>
                <w14:ligatures w14:val="none"/>
              </w:rPr>
              <w:t>OCCUPANT RESTRAINT SYSTEM</w:t>
            </w:r>
          </w:p>
        </w:tc>
      </w:tr>
      <w:tr w:rsidR="00F905EB" w:rsidRPr="00353A1A" w14:paraId="7827B5A2" w14:textId="77777777" w:rsidTr="003A0272">
        <w:tc>
          <w:tcPr>
            <w:tcW w:w="7915" w:type="dxa"/>
            <w:gridSpan w:val="3"/>
            <w:tcBorders>
              <w:top w:val="dashSmallGap" w:sz="4" w:space="0" w:color="auto"/>
              <w:bottom w:val="dashSmallGap" w:sz="4" w:space="0" w:color="auto"/>
            </w:tcBorders>
          </w:tcPr>
          <w:p w14:paraId="390481A9" w14:textId="27F5BC7F" w:rsidR="00F905EB" w:rsidRPr="00F905EB" w:rsidRDefault="00F905EB" w:rsidP="00F905EB">
            <w:pPr>
              <w:widowControl w:val="0"/>
              <w:rPr>
                <w:rFonts w:asciiTheme="minorHAnsi" w:hAnsiTheme="minorHAnsi" w:cstheme="minorHAnsi"/>
                <w:noProof/>
                <w:sz w:val="22"/>
                <w:szCs w:val="22"/>
                <w14:ligatures w14:val="none"/>
                <w14:cntxtAlts w14:val="0"/>
              </w:rPr>
            </w:pPr>
            <w:r w:rsidRPr="00F905EB">
              <w:rPr>
                <w:rFonts w:asciiTheme="minorHAnsi" w:hAnsiTheme="minorHAnsi" w:cstheme="minorHAnsi"/>
                <w:noProof/>
                <w:sz w:val="22"/>
                <w:szCs w:val="22"/>
                <w14:ligatures w14:val="none"/>
                <w14:cntxtAlts w14:val="0"/>
              </w:rPr>
              <w:t xml:space="preserve">Does the user have an Occupant Restraint System? </w:t>
            </w:r>
          </w:p>
        </w:tc>
        <w:tc>
          <w:tcPr>
            <w:tcW w:w="1260" w:type="dxa"/>
            <w:tcBorders>
              <w:top w:val="dashSmallGap" w:sz="4" w:space="0" w:color="auto"/>
              <w:bottom w:val="dashSmallGap" w:sz="4" w:space="0" w:color="auto"/>
            </w:tcBorders>
          </w:tcPr>
          <w:p w14:paraId="0420BF2C" w14:textId="0E9CD8F7" w:rsidR="00F905EB" w:rsidRPr="00106C04" w:rsidRDefault="00F905EB" w:rsidP="00F905EB">
            <w:pPr>
              <w:widowControl w:val="0"/>
              <w:rPr>
                <w:rFonts w:asciiTheme="minorHAnsi" w:hAnsiTheme="minorHAnsi" w:cstheme="minorHAnsi"/>
                <w:noProof/>
                <w:sz w:val="22"/>
                <w:szCs w:val="22"/>
                <w14:ligatures w14:val="none"/>
                <w14:cntxtAlts w14:val="0"/>
              </w:rPr>
            </w:pPr>
            <w:r w:rsidRPr="00106C04">
              <w:rPr>
                <w:rFonts w:asciiTheme="minorHAnsi" w:hAnsiTheme="minorHAnsi" w:cstheme="minorHAnsi"/>
                <w:noProof/>
                <w:sz w:val="22"/>
                <w:szCs w:val="22"/>
                <w14:ligatures w14:val="none"/>
                <w14:cntxtAlts w14:val="0"/>
              </w:rPr>
              <w:t>YES</w:t>
            </w:r>
          </w:p>
        </w:tc>
        <w:tc>
          <w:tcPr>
            <w:tcW w:w="1281" w:type="dxa"/>
            <w:tcBorders>
              <w:top w:val="dashSmallGap" w:sz="4" w:space="0" w:color="auto"/>
              <w:bottom w:val="dashSmallGap" w:sz="4" w:space="0" w:color="auto"/>
            </w:tcBorders>
          </w:tcPr>
          <w:p w14:paraId="54F939B5" w14:textId="4C86B7EC" w:rsidR="00F905EB" w:rsidRPr="00F905EB" w:rsidRDefault="00F905EB" w:rsidP="000A2B7A">
            <w:pPr>
              <w:widowControl w:val="0"/>
              <w:rPr>
                <w:rFonts w:asciiTheme="minorHAnsi" w:hAnsiTheme="minorHAnsi" w:cstheme="minorHAnsi"/>
                <w:sz w:val="22"/>
                <w:szCs w:val="22"/>
                <w14:ligatures w14:val="none"/>
              </w:rPr>
            </w:pPr>
            <w:r w:rsidRPr="00F905EB">
              <w:rPr>
                <w:rFonts w:asciiTheme="minorHAnsi" w:hAnsiTheme="minorHAnsi" w:cstheme="minorHAnsi"/>
                <w:sz w:val="22"/>
                <w:szCs w:val="22"/>
                <w14:ligatures w14:val="none"/>
              </w:rPr>
              <w:t>NO</w:t>
            </w:r>
          </w:p>
        </w:tc>
      </w:tr>
      <w:tr w:rsidR="00F905EB" w:rsidRPr="00353A1A" w14:paraId="50BF0B75" w14:textId="77777777" w:rsidTr="00615B07">
        <w:tc>
          <w:tcPr>
            <w:tcW w:w="10456" w:type="dxa"/>
            <w:gridSpan w:val="5"/>
            <w:tcBorders>
              <w:top w:val="dashSmallGap" w:sz="4" w:space="0" w:color="auto"/>
              <w:bottom w:val="dashSmallGap" w:sz="4" w:space="0" w:color="auto"/>
            </w:tcBorders>
          </w:tcPr>
          <w:p w14:paraId="47A2EF31" w14:textId="4E66C1DB" w:rsidR="00F905EB" w:rsidRPr="00615B07" w:rsidRDefault="00F905EB" w:rsidP="00F905EB">
            <w:pPr>
              <w:widowControl w:val="0"/>
              <w:rPr>
                <w:rFonts w:asciiTheme="minorHAnsi" w:hAnsiTheme="minorHAnsi" w:cstheme="minorHAnsi"/>
                <w:b/>
                <w:bCs/>
                <w:i/>
                <w:iCs/>
                <w:noProof/>
                <w:sz w:val="24"/>
                <w:szCs w:val="24"/>
                <w14:ligatures w14:val="none"/>
                <w14:cntxtAlts w14:val="0"/>
              </w:rPr>
            </w:pPr>
            <w:r w:rsidRPr="00615B07">
              <w:rPr>
                <w:rFonts w:asciiTheme="minorHAnsi" w:hAnsiTheme="minorHAnsi" w:cstheme="minorHAnsi"/>
                <w:i/>
                <w:iCs/>
                <w14:ligatures w14:val="none"/>
              </w:rPr>
              <w:t xml:space="preserve">It is a requirement that the </w:t>
            </w:r>
            <w:r w:rsidR="00615B07" w:rsidRPr="00615B07">
              <w:rPr>
                <w:rFonts w:asciiTheme="minorHAnsi" w:hAnsiTheme="minorHAnsi" w:cstheme="minorHAnsi"/>
                <w:i/>
                <w:iCs/>
                <w14:ligatures w14:val="none"/>
              </w:rPr>
              <w:t>wheelchair user</w:t>
            </w:r>
            <w:r w:rsidRPr="00615B07">
              <w:rPr>
                <w:rFonts w:asciiTheme="minorHAnsi" w:hAnsiTheme="minorHAnsi" w:cstheme="minorHAnsi"/>
                <w:i/>
                <w:iCs/>
                <w14:ligatures w14:val="none"/>
              </w:rPr>
              <w:t xml:space="preserve"> is secured to the vehicle with a dedicated occupant restraint system</w:t>
            </w:r>
            <w:r w:rsidR="00106C04" w:rsidRPr="00615B07">
              <w:rPr>
                <w:rFonts w:asciiTheme="minorHAnsi" w:hAnsiTheme="minorHAnsi" w:cstheme="minorHAnsi"/>
                <w:i/>
                <w:iCs/>
                <w14:ligatures w14:val="none"/>
              </w:rPr>
              <w:t>.</w:t>
            </w:r>
            <w:r w:rsidRPr="00615B07">
              <w:rPr>
                <w:rFonts w:asciiTheme="minorHAnsi" w:hAnsiTheme="minorHAnsi" w:cstheme="minorHAnsi"/>
                <w:i/>
                <w:iCs/>
                <w14:ligatures w14:val="none"/>
              </w:rPr>
              <w:t xml:space="preserve"> Seating insert features such as a pelvic belt and/or </w:t>
            </w:r>
            <w:r w:rsidR="00106C04" w:rsidRPr="00615B07">
              <w:rPr>
                <w:rFonts w:asciiTheme="minorHAnsi" w:hAnsiTheme="minorHAnsi" w:cstheme="minorHAnsi"/>
                <w:i/>
                <w:iCs/>
                <w14:ligatures w14:val="none"/>
              </w:rPr>
              <w:t>chest</w:t>
            </w:r>
            <w:r w:rsidRPr="00615B07">
              <w:rPr>
                <w:rFonts w:asciiTheme="minorHAnsi" w:hAnsiTheme="minorHAnsi" w:cstheme="minorHAnsi"/>
                <w:i/>
                <w:iCs/>
                <w14:ligatures w14:val="none"/>
              </w:rPr>
              <w:t xml:space="preserve"> harness do not qualify as an occupant restraint system as they do not secure the person appropriately to the </w:t>
            </w:r>
            <w:r w:rsidR="00615B07" w:rsidRPr="00615B07">
              <w:rPr>
                <w:rFonts w:asciiTheme="minorHAnsi" w:hAnsiTheme="minorHAnsi" w:cstheme="minorHAnsi"/>
                <w:i/>
                <w:iCs/>
                <w14:ligatures w14:val="none"/>
              </w:rPr>
              <w:t>vehicle if the vehicle suddenly accelerates or decelerates or is involved in a crash.</w:t>
            </w:r>
          </w:p>
        </w:tc>
      </w:tr>
      <w:tr w:rsidR="00126CCD" w:rsidRPr="00353A1A" w14:paraId="1181CFF5" w14:textId="77777777" w:rsidTr="009D3B3D">
        <w:trPr>
          <w:trHeight w:val="780"/>
        </w:trPr>
        <w:tc>
          <w:tcPr>
            <w:tcW w:w="5228" w:type="dxa"/>
            <w:tcBorders>
              <w:top w:val="dashSmallGap" w:sz="4" w:space="0" w:color="auto"/>
              <w:bottom w:val="dashSmallGap" w:sz="4" w:space="0" w:color="auto"/>
            </w:tcBorders>
          </w:tcPr>
          <w:p w14:paraId="3FD32048" w14:textId="37656703" w:rsidR="00126CCD" w:rsidRDefault="00126CCD" w:rsidP="00F905EB">
            <w:pPr>
              <w:widowControl w:val="0"/>
              <w:rPr>
                <w:rFonts w:asciiTheme="minorHAnsi" w:hAnsiTheme="minorHAnsi" w:cstheme="minorHAnsi"/>
                <w:b/>
                <w:bCs/>
                <w:noProof/>
                <w14:ligatures w14:val="none"/>
                <w14:cntxtAlts w14:val="0"/>
              </w:rPr>
            </w:pPr>
            <w:r>
              <w:rPr>
                <w:rFonts w:asciiTheme="minorHAnsi" w:hAnsiTheme="minorHAnsi" w:cstheme="minorHAnsi"/>
                <w:b/>
                <w:bCs/>
                <w:noProof/>
                <w14:ligatures w14:val="none"/>
                <w14:cntxtAlts w14:val="0"/>
              </w:rPr>
              <w:t xml:space="preserve">What kind of Occupant Restraint System is it? </w:t>
            </w:r>
          </w:p>
          <w:p w14:paraId="3F5DA817" w14:textId="1A3896B1" w:rsidR="00126CCD" w:rsidRDefault="00126CCD" w:rsidP="00126CCD">
            <w:pPr>
              <w:widowControl w:val="0"/>
              <w:rPr>
                <w:rFonts w:asciiTheme="minorHAnsi" w:hAnsiTheme="minorHAnsi" w:cstheme="minorHAnsi"/>
                <w:i/>
                <w:iCs/>
                <w14:ligatures w14:val="none"/>
              </w:rPr>
            </w:pPr>
            <w:r>
              <w:rPr>
                <w:rFonts w:asciiTheme="minorHAnsi" w:hAnsiTheme="minorHAnsi" w:cstheme="minorHAnsi"/>
                <w:i/>
                <w:iCs/>
                <w14:ligatures w14:val="none"/>
              </w:rPr>
              <w:t>If only a 2-point Occupant Restraint system is present, please provide comment/s regarding why.</w:t>
            </w:r>
          </w:p>
        </w:tc>
        <w:tc>
          <w:tcPr>
            <w:tcW w:w="5228" w:type="dxa"/>
            <w:gridSpan w:val="4"/>
            <w:tcBorders>
              <w:top w:val="dashSmallGap" w:sz="4" w:space="0" w:color="auto"/>
              <w:bottom w:val="dashSmallGap" w:sz="4" w:space="0" w:color="auto"/>
            </w:tcBorders>
          </w:tcPr>
          <w:p w14:paraId="6DDFA49E" w14:textId="482DA5A5" w:rsidR="00126CCD" w:rsidRPr="00126CCD" w:rsidRDefault="00126CCD" w:rsidP="000A2B7A">
            <w:pPr>
              <w:widowControl w:val="0"/>
              <w:rPr>
                <w:rFonts w:asciiTheme="minorHAnsi" w:hAnsiTheme="minorHAnsi" w:cstheme="minorHAnsi"/>
                <w14:ligatures w14:val="none"/>
              </w:rPr>
            </w:pPr>
            <w:r w:rsidRPr="00126CCD">
              <w:rPr>
                <w:rFonts w:asciiTheme="minorHAnsi" w:hAnsiTheme="minorHAnsi" w:cstheme="minorHAnsi"/>
                <w:noProof/>
                <w14:ligatures w14:val="none"/>
                <w14:cntxtAlts w14:val="0"/>
              </w:rPr>
              <w:t>(e.g. 3-point vs 2-point)</w:t>
            </w:r>
          </w:p>
          <w:p w14:paraId="39B9370D" w14:textId="5D097A79" w:rsidR="00126CCD" w:rsidRPr="00F905EB" w:rsidRDefault="00126CCD" w:rsidP="000A2B7A">
            <w:pPr>
              <w:widowControl w:val="0"/>
              <w:rPr>
                <w:rFonts w:asciiTheme="minorHAnsi" w:hAnsiTheme="minorHAnsi" w:cstheme="minorHAnsi"/>
                <w:b/>
                <w:bCs/>
                <w:sz w:val="28"/>
                <w:szCs w:val="28"/>
                <w14:ligatures w14:val="none"/>
              </w:rPr>
            </w:pPr>
          </w:p>
        </w:tc>
      </w:tr>
      <w:tr w:rsidR="00126CCD" w:rsidRPr="00353A1A" w14:paraId="10195E67" w14:textId="77777777" w:rsidTr="00DE722A">
        <w:trPr>
          <w:trHeight w:val="780"/>
        </w:trPr>
        <w:tc>
          <w:tcPr>
            <w:tcW w:w="10456" w:type="dxa"/>
            <w:gridSpan w:val="5"/>
            <w:tcBorders>
              <w:top w:val="dashSmallGap" w:sz="4" w:space="0" w:color="auto"/>
              <w:bottom w:val="dashSmallGap" w:sz="4" w:space="0" w:color="auto"/>
            </w:tcBorders>
          </w:tcPr>
          <w:p w14:paraId="782E7170" w14:textId="77777777" w:rsidR="00126CCD" w:rsidRDefault="00126CCD" w:rsidP="00126CCD">
            <w:pPr>
              <w:widowControl w:val="0"/>
              <w:rPr>
                <w:rFonts w:asciiTheme="minorHAnsi" w:hAnsiTheme="minorHAnsi" w:cstheme="minorHAnsi"/>
                <w14:ligatures w14:val="none"/>
              </w:rPr>
            </w:pPr>
            <w:r>
              <w:rPr>
                <w:rFonts w:asciiTheme="minorHAnsi" w:hAnsiTheme="minorHAnsi" w:cstheme="minorHAnsi"/>
                <w14:ligatures w14:val="none"/>
              </w:rPr>
              <w:t>Comment/s:</w:t>
            </w:r>
          </w:p>
          <w:p w14:paraId="38E44382" w14:textId="77777777" w:rsidR="00D41814" w:rsidRDefault="00D41814" w:rsidP="00F905EB">
            <w:pPr>
              <w:widowControl w:val="0"/>
              <w:rPr>
                <w:rFonts w:asciiTheme="minorHAnsi" w:hAnsiTheme="minorHAnsi" w:cstheme="minorHAnsi"/>
                <w:b/>
                <w:bCs/>
                <w:noProof/>
                <w14:ligatures w14:val="none"/>
                <w14:cntxtAlts w14:val="0"/>
              </w:rPr>
            </w:pPr>
          </w:p>
          <w:p w14:paraId="6F4A0349" w14:textId="77777777" w:rsidR="00D41814" w:rsidRDefault="00D41814" w:rsidP="00F905EB">
            <w:pPr>
              <w:widowControl w:val="0"/>
              <w:rPr>
                <w:rFonts w:asciiTheme="minorHAnsi" w:hAnsiTheme="minorHAnsi" w:cstheme="minorHAnsi"/>
                <w:b/>
                <w:bCs/>
                <w:noProof/>
                <w14:ligatures w14:val="none"/>
                <w14:cntxtAlts w14:val="0"/>
              </w:rPr>
            </w:pPr>
          </w:p>
          <w:p w14:paraId="330E3F2C" w14:textId="77777777" w:rsidR="00126CCD" w:rsidRDefault="00126CCD" w:rsidP="00F905EB">
            <w:pPr>
              <w:widowControl w:val="0"/>
              <w:rPr>
                <w:rFonts w:asciiTheme="minorHAnsi" w:hAnsiTheme="minorHAnsi" w:cstheme="minorHAnsi"/>
                <w:b/>
                <w:bCs/>
                <w:noProof/>
                <w14:ligatures w14:val="none"/>
                <w14:cntxtAlts w14:val="0"/>
              </w:rPr>
            </w:pPr>
          </w:p>
          <w:p w14:paraId="6B81E4B1" w14:textId="77777777" w:rsidR="00126CCD" w:rsidRDefault="00126CCD" w:rsidP="00F905EB">
            <w:pPr>
              <w:widowControl w:val="0"/>
              <w:rPr>
                <w:rFonts w:asciiTheme="minorHAnsi" w:hAnsiTheme="minorHAnsi" w:cstheme="minorHAnsi"/>
                <w:b/>
                <w:bCs/>
                <w:noProof/>
                <w14:ligatures w14:val="none"/>
                <w14:cntxtAlts w14:val="0"/>
              </w:rPr>
            </w:pPr>
          </w:p>
          <w:p w14:paraId="418E6DDC" w14:textId="58EBDFF8" w:rsidR="00126CCD" w:rsidRDefault="00126CCD" w:rsidP="00F905EB">
            <w:pPr>
              <w:widowControl w:val="0"/>
              <w:rPr>
                <w:rFonts w:asciiTheme="minorHAnsi" w:hAnsiTheme="minorHAnsi" w:cstheme="minorHAnsi"/>
                <w:b/>
                <w:bCs/>
                <w:noProof/>
                <w14:ligatures w14:val="none"/>
                <w14:cntxtAlts w14:val="0"/>
              </w:rPr>
            </w:pPr>
          </w:p>
        </w:tc>
      </w:tr>
      <w:tr w:rsidR="000931B8" w:rsidRPr="00353A1A" w14:paraId="26CF5E26" w14:textId="77777777" w:rsidTr="00615B07">
        <w:tc>
          <w:tcPr>
            <w:tcW w:w="5228" w:type="dxa"/>
            <w:tcBorders>
              <w:top w:val="dashSmallGap" w:sz="4" w:space="0" w:color="auto"/>
              <w:bottom w:val="dashSmallGap" w:sz="4" w:space="0" w:color="auto"/>
            </w:tcBorders>
          </w:tcPr>
          <w:p w14:paraId="5047AE41" w14:textId="77777777" w:rsidR="000931B8" w:rsidRPr="00353A1A" w:rsidRDefault="000931B8" w:rsidP="00F45BD9">
            <w:pPr>
              <w:widowControl w:val="0"/>
              <w:rPr>
                <w:rFonts w:asciiTheme="minorHAnsi" w:hAnsiTheme="minorHAnsi" w:cstheme="minorHAnsi"/>
                <w:b/>
                <w:bCs/>
                <w:noProof/>
                <w:sz w:val="24"/>
                <w:szCs w:val="24"/>
                <w14:ligatures w14:val="none"/>
                <w14:cntxtAlts w14:val="0"/>
              </w:rPr>
            </w:pPr>
            <w:r w:rsidRPr="00353A1A">
              <w:rPr>
                <w:rFonts w:asciiTheme="minorHAnsi" w:hAnsiTheme="minorHAnsi" w:cstheme="minorHAnsi"/>
                <w:b/>
                <w:bCs/>
                <w:noProof/>
                <w:sz w:val="24"/>
                <w:szCs w:val="24"/>
                <w14:ligatures w14:val="none"/>
                <w14:cntxtAlts w14:val="0"/>
              </w:rPr>
              <w:t xml:space="preserve">3-Point Occupant Restraint Systems                               </w:t>
            </w:r>
          </w:p>
          <w:p w14:paraId="68F4E354" w14:textId="77777777" w:rsidR="000931B8" w:rsidRPr="00353A1A" w:rsidRDefault="000931B8" w:rsidP="00FC7B62">
            <w:pPr>
              <w:widowControl w:val="0"/>
              <w:rPr>
                <w:rFonts w:asciiTheme="minorHAnsi" w:hAnsiTheme="minorHAnsi" w:cstheme="minorHAnsi"/>
                <w:noProof/>
                <w14:ligatures w14:val="none"/>
                <w14:cntxtAlts w14:val="0"/>
              </w:rPr>
            </w:pPr>
            <w:r w:rsidRPr="00353A1A">
              <w:rPr>
                <w:rFonts w:asciiTheme="minorHAnsi" w:hAnsiTheme="minorHAnsi" w:cstheme="minorHAnsi"/>
                <w:noProof/>
              </w:rPr>
              <w:drawing>
                <wp:inline distT="0" distB="0" distL="0" distR="0" wp14:anchorId="5C29AE21" wp14:editId="74B32311">
                  <wp:extent cx="1524000" cy="1506681"/>
                  <wp:effectExtent l="0" t="0" r="0" b="0"/>
                  <wp:docPr id="28" name="Picture 2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20" cstate="screen">
                            <a:extLst>
                              <a:ext uri="{28A0092B-C50C-407E-A947-70E740481C1C}">
                                <a14:useLocalDpi xmlns:a14="http://schemas.microsoft.com/office/drawing/2010/main"/>
                              </a:ext>
                            </a:extLst>
                          </a:blip>
                          <a:srcRect l="49693" t="38013" r="30200" b="25001"/>
                          <a:stretch/>
                        </pic:blipFill>
                        <pic:spPr bwMode="auto">
                          <a:xfrm>
                            <a:off x="0" y="0"/>
                            <a:ext cx="1542327" cy="1524800"/>
                          </a:xfrm>
                          <a:prstGeom prst="rect">
                            <a:avLst/>
                          </a:prstGeom>
                          <a:ln>
                            <a:noFill/>
                          </a:ln>
                          <a:extLst>
                            <a:ext uri="{53640926-AAD7-44D8-BBD7-CCE9431645EC}">
                              <a14:shadowObscured xmlns:a14="http://schemas.microsoft.com/office/drawing/2010/main"/>
                            </a:ext>
                          </a:extLst>
                        </pic:spPr>
                      </pic:pic>
                    </a:graphicData>
                  </a:graphic>
                </wp:inline>
              </w:drawing>
            </w:r>
            <w:r w:rsidRPr="00353A1A">
              <w:rPr>
                <w:rFonts w:asciiTheme="minorHAnsi" w:hAnsiTheme="minorHAnsi" w:cstheme="minorHAnsi"/>
                <w:noProof/>
              </w:rPr>
              <w:drawing>
                <wp:inline distT="0" distB="0" distL="0" distR="0" wp14:anchorId="0AC6AD20" wp14:editId="02EC69CA">
                  <wp:extent cx="1394475" cy="1506176"/>
                  <wp:effectExtent l="0" t="0" r="0"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21" cstate="screen">
                            <a:extLst>
                              <a:ext uri="{28A0092B-C50C-407E-A947-70E740481C1C}">
                                <a14:useLocalDpi xmlns:a14="http://schemas.microsoft.com/office/drawing/2010/main"/>
                              </a:ext>
                            </a:extLst>
                          </a:blip>
                          <a:srcRect l="36070" t="32004" r="37909" b="15703"/>
                          <a:stretch/>
                        </pic:blipFill>
                        <pic:spPr bwMode="auto">
                          <a:xfrm>
                            <a:off x="0" y="0"/>
                            <a:ext cx="1408130" cy="1520925"/>
                          </a:xfrm>
                          <a:prstGeom prst="rect">
                            <a:avLst/>
                          </a:prstGeom>
                          <a:ln>
                            <a:noFill/>
                          </a:ln>
                          <a:extLst>
                            <a:ext uri="{53640926-AAD7-44D8-BBD7-CCE9431645EC}">
                              <a14:shadowObscured xmlns:a14="http://schemas.microsoft.com/office/drawing/2010/main"/>
                            </a:ext>
                          </a:extLst>
                        </pic:spPr>
                      </pic:pic>
                    </a:graphicData>
                  </a:graphic>
                </wp:inline>
              </w:drawing>
            </w:r>
            <w:r w:rsidRPr="00353A1A">
              <w:rPr>
                <w:rFonts w:asciiTheme="minorHAnsi" w:hAnsiTheme="minorHAnsi" w:cstheme="minorHAnsi"/>
                <w:noProof/>
                <w14:ligatures w14:val="none"/>
                <w14:cntxtAlts w14:val="0"/>
              </w:rPr>
              <w:t xml:space="preserve">                      </w:t>
            </w:r>
          </w:p>
        </w:tc>
        <w:tc>
          <w:tcPr>
            <w:tcW w:w="5228" w:type="dxa"/>
            <w:gridSpan w:val="4"/>
            <w:tcBorders>
              <w:top w:val="dashSmallGap" w:sz="4" w:space="0" w:color="auto"/>
              <w:bottom w:val="dashSmallGap" w:sz="4" w:space="0" w:color="auto"/>
            </w:tcBorders>
          </w:tcPr>
          <w:p w14:paraId="15C2070D" w14:textId="77777777" w:rsidR="000931B8" w:rsidRPr="00353A1A" w:rsidRDefault="000931B8" w:rsidP="00FC7B62">
            <w:pPr>
              <w:widowControl w:val="0"/>
              <w:rPr>
                <w:rFonts w:asciiTheme="minorHAnsi" w:hAnsiTheme="minorHAnsi" w:cstheme="minorHAnsi"/>
                <w:noProof/>
                <w:sz w:val="24"/>
                <w:szCs w:val="24"/>
                <w14:ligatures w14:val="none"/>
                <w14:cntxtAlts w14:val="0"/>
              </w:rPr>
            </w:pPr>
            <w:r w:rsidRPr="00353A1A">
              <w:rPr>
                <w:rFonts w:asciiTheme="minorHAnsi" w:hAnsiTheme="minorHAnsi" w:cstheme="minorHAnsi"/>
                <w:b/>
                <w:bCs/>
                <w:noProof/>
                <w:sz w:val="24"/>
                <w:szCs w:val="24"/>
                <w14:ligatures w14:val="none"/>
                <w14:cntxtAlts w14:val="0"/>
              </w:rPr>
              <w:t>2-Point Occupant Restraint Systems</w:t>
            </w:r>
          </w:p>
          <w:p w14:paraId="4F954906" w14:textId="77777777" w:rsidR="000931B8" w:rsidRPr="00353A1A" w:rsidRDefault="000931B8" w:rsidP="00FC7B62">
            <w:pPr>
              <w:widowControl w:val="0"/>
              <w:rPr>
                <w:rFonts w:asciiTheme="minorHAnsi" w:hAnsiTheme="minorHAnsi" w:cstheme="minorHAnsi"/>
                <w:noProof/>
                <w14:ligatures w14:val="none"/>
                <w14:cntxtAlts w14:val="0"/>
              </w:rPr>
            </w:pPr>
            <w:r w:rsidRPr="00353A1A">
              <w:rPr>
                <w:rFonts w:asciiTheme="minorHAnsi" w:hAnsiTheme="minorHAnsi" w:cstheme="minorHAnsi"/>
                <w:noProof/>
                <w14:ligatures w14:val="none"/>
                <w14:cntxtAlts w14:val="0"/>
              </w:rPr>
              <w:t xml:space="preserve"> </w:t>
            </w:r>
            <w:r w:rsidRPr="00353A1A">
              <w:rPr>
                <w:rFonts w:asciiTheme="minorHAnsi" w:hAnsiTheme="minorHAnsi" w:cstheme="minorHAnsi"/>
                <w:noProof/>
              </w:rPr>
              <w:drawing>
                <wp:inline distT="0" distB="0" distL="0" distR="0" wp14:anchorId="42A31099" wp14:editId="04C0897E">
                  <wp:extent cx="1201241" cy="952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r="50500" b="10796"/>
                          <a:stretch/>
                        </pic:blipFill>
                        <pic:spPr bwMode="auto">
                          <a:xfrm>
                            <a:off x="0" y="0"/>
                            <a:ext cx="1210041" cy="959478"/>
                          </a:xfrm>
                          <a:prstGeom prst="rect">
                            <a:avLst/>
                          </a:prstGeom>
                          <a:noFill/>
                          <a:ln>
                            <a:noFill/>
                          </a:ln>
                          <a:extLst>
                            <a:ext uri="{53640926-AAD7-44D8-BBD7-CCE9431645EC}">
                              <a14:shadowObscured xmlns:a14="http://schemas.microsoft.com/office/drawing/2010/main"/>
                            </a:ext>
                          </a:extLst>
                        </pic:spPr>
                      </pic:pic>
                    </a:graphicData>
                  </a:graphic>
                </wp:inline>
              </w:drawing>
            </w:r>
            <w:r w:rsidRPr="00353A1A">
              <w:rPr>
                <w:rFonts w:asciiTheme="minorHAnsi" w:hAnsiTheme="minorHAnsi" w:cstheme="minorHAnsi"/>
                <w:noProof/>
                <w14:ligatures w14:val="none"/>
                <w14:cntxtAlts w14:val="0"/>
              </w:rPr>
              <w:drawing>
                <wp:inline distT="0" distB="0" distL="0" distR="0" wp14:anchorId="69674AF6" wp14:editId="3AB3B54E">
                  <wp:extent cx="1799864" cy="1209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a:ext>
                            </a:extLst>
                          </a:blip>
                          <a:srcRect l="53335" t="56342" r="20508" b="3147"/>
                          <a:stretch/>
                        </pic:blipFill>
                        <pic:spPr bwMode="auto">
                          <a:xfrm>
                            <a:off x="0" y="0"/>
                            <a:ext cx="1807761" cy="1214983"/>
                          </a:xfrm>
                          <a:prstGeom prst="rect">
                            <a:avLst/>
                          </a:prstGeom>
                          <a:ln>
                            <a:noFill/>
                          </a:ln>
                          <a:extLst>
                            <a:ext uri="{53640926-AAD7-44D8-BBD7-CCE9431645EC}">
                              <a14:shadowObscured xmlns:a14="http://schemas.microsoft.com/office/drawing/2010/main"/>
                            </a:ext>
                          </a:extLst>
                        </pic:spPr>
                      </pic:pic>
                    </a:graphicData>
                  </a:graphic>
                </wp:inline>
              </w:drawing>
            </w:r>
          </w:p>
          <w:p w14:paraId="2D1F5A13" w14:textId="77777777" w:rsidR="000931B8" w:rsidRPr="00353A1A" w:rsidRDefault="000931B8" w:rsidP="000931B8">
            <w:pPr>
              <w:widowControl w:val="0"/>
              <w:rPr>
                <w:rFonts w:asciiTheme="minorHAnsi" w:hAnsiTheme="minorHAnsi" w:cstheme="minorHAnsi"/>
                <w:i/>
                <w:iCs/>
                <w14:ligatures w14:val="none"/>
              </w:rPr>
            </w:pPr>
          </w:p>
        </w:tc>
      </w:tr>
      <w:tr w:rsidR="000931B8" w:rsidRPr="00353A1A" w14:paraId="40A6D737" w14:textId="77777777" w:rsidTr="00615B07">
        <w:trPr>
          <w:trHeight w:val="2625"/>
        </w:trPr>
        <w:tc>
          <w:tcPr>
            <w:tcW w:w="10456" w:type="dxa"/>
            <w:gridSpan w:val="5"/>
            <w:tcBorders>
              <w:top w:val="dashSmallGap" w:sz="4" w:space="0" w:color="auto"/>
              <w:bottom w:val="single" w:sz="4" w:space="0" w:color="auto"/>
            </w:tcBorders>
          </w:tcPr>
          <w:p w14:paraId="29A4E6E0" w14:textId="79D85418" w:rsidR="00CE3A34" w:rsidRPr="00EE63B5" w:rsidRDefault="00CE3A34" w:rsidP="00CE3A34">
            <w:pPr>
              <w:widowControl w:val="0"/>
              <w:rPr>
                <w:rFonts w:asciiTheme="minorHAnsi" w:hAnsiTheme="minorHAnsi" w:cstheme="minorHAnsi"/>
                <w:b/>
                <w:bCs/>
                <w:noProof/>
                <w14:ligatures w14:val="none"/>
                <w14:cntxtAlts w14:val="0"/>
              </w:rPr>
            </w:pPr>
            <w:r w:rsidRPr="00EE63B5">
              <w:rPr>
                <w:rFonts w:asciiTheme="minorHAnsi" w:hAnsiTheme="minorHAnsi" w:cstheme="minorHAnsi"/>
                <w:b/>
                <w:bCs/>
                <w:noProof/>
                <w14:ligatures w14:val="none"/>
                <w14:cntxtAlts w14:val="0"/>
              </w:rPr>
              <w:t xml:space="preserve">It is always recommended that a 3-point occupant restraint be </w:t>
            </w:r>
            <w:r w:rsidR="00D52D7E">
              <w:rPr>
                <w:rFonts w:asciiTheme="minorHAnsi" w:hAnsiTheme="minorHAnsi" w:cstheme="minorHAnsi"/>
                <w:b/>
                <w:bCs/>
                <w:noProof/>
                <w14:ligatures w14:val="none"/>
                <w14:cntxtAlts w14:val="0"/>
              </w:rPr>
              <w:t>used for wheelchair transportation</w:t>
            </w:r>
            <w:r w:rsidRPr="00EE63B5">
              <w:rPr>
                <w:rFonts w:asciiTheme="minorHAnsi" w:hAnsiTheme="minorHAnsi" w:cstheme="minorHAnsi"/>
                <w:b/>
                <w:bCs/>
                <w:noProof/>
                <w14:ligatures w14:val="none"/>
                <w14:cntxtAlts w14:val="0"/>
              </w:rPr>
              <w:t>. This is the safest option as per International Best Practice Guidelines</w:t>
            </w:r>
            <w:r w:rsidR="00D52D7E">
              <w:rPr>
                <w:rFonts w:asciiTheme="minorHAnsi" w:hAnsiTheme="minorHAnsi" w:cstheme="minorHAnsi"/>
                <w:b/>
                <w:bCs/>
                <w:noProof/>
                <w14:ligatures w14:val="none"/>
                <w14:cntxtAlts w14:val="0"/>
              </w:rPr>
              <w:t>,</w:t>
            </w:r>
            <w:r w:rsidRPr="00EE63B5">
              <w:rPr>
                <w:rFonts w:asciiTheme="minorHAnsi" w:hAnsiTheme="minorHAnsi" w:cstheme="minorHAnsi"/>
                <w:b/>
                <w:bCs/>
                <w:noProof/>
                <w14:ligatures w14:val="none"/>
                <w14:cntxtAlts w14:val="0"/>
              </w:rPr>
              <w:t xml:space="preserve"> AS/NZS 10542.1:2015</w:t>
            </w:r>
            <w:r w:rsidR="00D52D7E">
              <w:rPr>
                <w:rFonts w:asciiTheme="minorHAnsi" w:hAnsiTheme="minorHAnsi" w:cstheme="minorHAnsi"/>
                <w:b/>
                <w:bCs/>
                <w:noProof/>
                <w14:ligatures w14:val="none"/>
                <w14:cntxtAlts w14:val="0"/>
              </w:rPr>
              <w:t>, and ISO 10542.1:2012</w:t>
            </w:r>
            <w:r w:rsidRPr="00EE63B5">
              <w:rPr>
                <w:rFonts w:asciiTheme="minorHAnsi" w:hAnsiTheme="minorHAnsi" w:cstheme="minorHAnsi"/>
                <w:b/>
                <w:bCs/>
                <w:noProof/>
                <w14:ligatures w14:val="none"/>
                <w14:cntxtAlts w14:val="0"/>
              </w:rPr>
              <w:t>.</w:t>
            </w:r>
          </w:p>
          <w:p w14:paraId="283F892D" w14:textId="77777777" w:rsidR="00901929" w:rsidRDefault="00CE3A34" w:rsidP="004445CE">
            <w:pPr>
              <w:pStyle w:val="ListParagraph"/>
              <w:widowControl w:val="0"/>
              <w:numPr>
                <w:ilvl w:val="0"/>
                <w:numId w:val="12"/>
              </w:numPr>
              <w:ind w:left="240" w:hanging="180"/>
              <w:rPr>
                <w:rFonts w:asciiTheme="minorHAnsi" w:hAnsiTheme="minorHAnsi" w:cstheme="minorHAnsi"/>
                <w:noProof/>
                <w14:ligatures w14:val="none"/>
                <w14:cntxtAlts w14:val="0"/>
              </w:rPr>
            </w:pPr>
            <w:r w:rsidRPr="00901929">
              <w:rPr>
                <w:rFonts w:asciiTheme="minorHAnsi" w:hAnsiTheme="minorHAnsi" w:cstheme="minorHAnsi"/>
                <w:noProof/>
                <w14:ligatures w14:val="none"/>
                <w14:cntxtAlts w14:val="0"/>
              </w:rPr>
              <w:t>Currently there is no law</w:t>
            </w:r>
            <w:r w:rsidR="00D52D7E" w:rsidRPr="00901929">
              <w:rPr>
                <w:rFonts w:asciiTheme="minorHAnsi" w:hAnsiTheme="minorHAnsi" w:cstheme="minorHAnsi"/>
                <w:noProof/>
                <w14:ligatures w14:val="none"/>
                <w14:cntxtAlts w14:val="0"/>
              </w:rPr>
              <w:t xml:space="preserve"> in Western Australia</w:t>
            </w:r>
            <w:r w:rsidRPr="00901929">
              <w:rPr>
                <w:rFonts w:asciiTheme="minorHAnsi" w:hAnsiTheme="minorHAnsi" w:cstheme="minorHAnsi"/>
                <w:noProof/>
                <w14:ligatures w14:val="none"/>
                <w14:cntxtAlts w14:val="0"/>
              </w:rPr>
              <w:t xml:space="preserve"> which prohibits users seated in wheelchairs from being transported in a wheelchair accessible vehicle if only a 2-point occupant restraint is available. However, it is recommended that any vehicle or WTORS found to only have a 2-point occupant restraint be reviewed and investigated whether the vehicle and/or WTORS can be modified/upgraded to a 3-point occupant restraint.</w:t>
            </w:r>
            <w:r w:rsidR="00E179A3" w:rsidRPr="00901929">
              <w:rPr>
                <w:rFonts w:asciiTheme="minorHAnsi" w:hAnsiTheme="minorHAnsi" w:cstheme="minorHAnsi"/>
                <w:noProof/>
                <w14:ligatures w14:val="none"/>
                <w14:cntxtAlts w14:val="0"/>
              </w:rPr>
              <w:t xml:space="preserve"> It is recommended that a 3-point occupant restraint be installed into the system/vehicle (if able) as soon as practicable. This is the safest option as per International Best Practice Guidelines</w:t>
            </w:r>
            <w:r w:rsidR="00D52D7E" w:rsidRPr="00901929">
              <w:rPr>
                <w:rFonts w:asciiTheme="minorHAnsi" w:hAnsiTheme="minorHAnsi" w:cstheme="minorHAnsi"/>
                <w:noProof/>
                <w14:ligatures w14:val="none"/>
                <w14:cntxtAlts w14:val="0"/>
              </w:rPr>
              <w:t>,</w:t>
            </w:r>
            <w:r w:rsidR="00E179A3" w:rsidRPr="00901929">
              <w:rPr>
                <w:rFonts w:asciiTheme="minorHAnsi" w:hAnsiTheme="minorHAnsi" w:cstheme="minorHAnsi"/>
                <w:noProof/>
                <w14:ligatures w14:val="none"/>
                <w14:cntxtAlts w14:val="0"/>
              </w:rPr>
              <w:t xml:space="preserve"> AS/NZS 10542.1:2015</w:t>
            </w:r>
            <w:r w:rsidR="00D52D7E" w:rsidRPr="00901929">
              <w:rPr>
                <w:rFonts w:asciiTheme="minorHAnsi" w:hAnsiTheme="minorHAnsi" w:cstheme="minorHAnsi"/>
                <w:noProof/>
                <w14:ligatures w14:val="none"/>
                <w14:cntxtAlts w14:val="0"/>
              </w:rPr>
              <w:t>, and ISO 10542.1:2012</w:t>
            </w:r>
            <w:r w:rsidR="00E179A3" w:rsidRPr="00901929">
              <w:rPr>
                <w:rFonts w:asciiTheme="minorHAnsi" w:hAnsiTheme="minorHAnsi" w:cstheme="minorHAnsi"/>
                <w:noProof/>
                <w14:ligatures w14:val="none"/>
                <w14:cntxtAlts w14:val="0"/>
              </w:rPr>
              <w:t>.</w:t>
            </w:r>
          </w:p>
          <w:p w14:paraId="259FF9FF" w14:textId="77777777" w:rsidR="00901929" w:rsidRDefault="00CE3A34" w:rsidP="004445CE">
            <w:pPr>
              <w:pStyle w:val="ListParagraph"/>
              <w:widowControl w:val="0"/>
              <w:numPr>
                <w:ilvl w:val="0"/>
                <w:numId w:val="12"/>
              </w:numPr>
              <w:ind w:left="240" w:hanging="180"/>
              <w:rPr>
                <w:rFonts w:asciiTheme="minorHAnsi" w:hAnsiTheme="minorHAnsi" w:cstheme="minorHAnsi"/>
                <w:noProof/>
                <w14:ligatures w14:val="none"/>
                <w14:cntxtAlts w14:val="0"/>
              </w:rPr>
            </w:pPr>
            <w:r w:rsidRPr="00901929">
              <w:rPr>
                <w:rFonts w:asciiTheme="minorHAnsi" w:hAnsiTheme="minorHAnsi" w:cstheme="minorHAnsi"/>
                <w:noProof/>
                <w14:ligatures w14:val="none"/>
                <w14:cntxtAlts w14:val="0"/>
              </w:rPr>
              <w:t>If continuing to use a 2-point occupant restraint system: clinical justification for this decision needs to clearly outline the reasons for</w:t>
            </w:r>
            <w:r w:rsidR="00E179A3" w:rsidRPr="00901929">
              <w:rPr>
                <w:rFonts w:asciiTheme="minorHAnsi" w:hAnsiTheme="minorHAnsi" w:cstheme="minorHAnsi"/>
                <w:noProof/>
                <w14:ligatures w14:val="none"/>
                <w14:cntxtAlts w14:val="0"/>
              </w:rPr>
              <w:t xml:space="preserve"> continuting to use the 2-point occupant restraint and how the clinical benefits outweigh the risks associated – this needs to be documented.</w:t>
            </w:r>
          </w:p>
          <w:p w14:paraId="6D4D118A" w14:textId="1404A552" w:rsidR="002028A6" w:rsidRPr="008E2FF3" w:rsidRDefault="00CE3A34" w:rsidP="00FB3456">
            <w:pPr>
              <w:pStyle w:val="ListParagraph"/>
              <w:widowControl w:val="0"/>
              <w:numPr>
                <w:ilvl w:val="0"/>
                <w:numId w:val="12"/>
              </w:numPr>
              <w:ind w:left="240" w:hanging="180"/>
              <w:rPr>
                <w:rFonts w:asciiTheme="minorHAnsi" w:hAnsiTheme="minorHAnsi" w:cstheme="minorHAnsi"/>
                <w:noProof/>
                <w:sz w:val="24"/>
                <w:szCs w:val="24"/>
                <w14:ligatures w14:val="none"/>
                <w14:cntxtAlts w14:val="0"/>
              </w:rPr>
            </w:pPr>
            <w:r w:rsidRPr="00FB3456">
              <w:rPr>
                <w:rFonts w:asciiTheme="minorHAnsi" w:hAnsiTheme="minorHAnsi" w:cstheme="minorHAnsi"/>
                <w:noProof/>
                <w14:ligatures w14:val="none"/>
                <w14:cntxtAlts w14:val="0"/>
              </w:rPr>
              <w:t xml:space="preserve">Regardless of whether using a 3-point or 2-point occupant restraint: please ensure the client also uses the chest/shoulder harness of their wheelchair seating insert if available. However, be aware that Seating Insert chest/shoulder harnesses are not crash tested devices and are not designed or rated to withstand forces of a motor vehicle accident – but they may provide a level of postural safety above not having any harness to secure the occupant’s torso. </w:t>
            </w:r>
          </w:p>
        </w:tc>
      </w:tr>
      <w:tr w:rsidR="00182D93" w:rsidRPr="00353A1A" w14:paraId="4FD3681B" w14:textId="77777777" w:rsidTr="00182D93">
        <w:trPr>
          <w:trHeight w:val="1119"/>
        </w:trPr>
        <w:tc>
          <w:tcPr>
            <w:tcW w:w="5665" w:type="dxa"/>
            <w:gridSpan w:val="2"/>
          </w:tcPr>
          <w:p w14:paraId="793DDEE4" w14:textId="491814AB" w:rsidR="00182D93" w:rsidRPr="00353A1A" w:rsidRDefault="00182D93" w:rsidP="00FC7B62">
            <w:pPr>
              <w:widowControl w:val="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The WTORS system should comply with the clear space requirements, stated in relevant section/s of AS/NZS 10542.1:2015 and International Best Practice Guidelines (2019) as per Figure 20:</w:t>
            </w:r>
          </w:p>
          <w:p w14:paraId="559CBDFF" w14:textId="77777777" w:rsidR="00182D93" w:rsidRPr="00353A1A" w:rsidRDefault="00182D93" w:rsidP="007643B9">
            <w:pPr>
              <w:pStyle w:val="ListParagraph"/>
              <w:widowControl w:val="0"/>
              <w:numPr>
                <w:ilvl w:val="0"/>
                <w:numId w:val="2"/>
              </w:numPr>
              <w:ind w:left="227" w:hanging="17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Rear clearance zone 450mm (and items in this zone covered with padding that conforms with the impact performance requirements).</w:t>
            </w:r>
          </w:p>
          <w:p w14:paraId="7931D280" w14:textId="77777777" w:rsidR="00182D93" w:rsidRPr="00353A1A" w:rsidRDefault="00182D93" w:rsidP="007643B9">
            <w:pPr>
              <w:pStyle w:val="ListParagraph"/>
              <w:widowControl w:val="0"/>
              <w:numPr>
                <w:ilvl w:val="0"/>
                <w:numId w:val="2"/>
              </w:numPr>
              <w:ind w:left="227" w:hanging="170"/>
              <w:rPr>
                <w:rFonts w:asciiTheme="minorHAnsi" w:hAnsiTheme="minorHAnsi" w:cstheme="minorHAnsi"/>
                <w:color w:val="auto"/>
                <w:sz w:val="22"/>
                <w:szCs w:val="22"/>
                <w14:ligatures w14:val="none"/>
              </w:rPr>
            </w:pPr>
            <w:r w:rsidRPr="00353A1A">
              <w:rPr>
                <w:rFonts w:asciiTheme="minorHAnsi" w:hAnsiTheme="minorHAnsi" w:cstheme="minorHAnsi"/>
                <w:color w:val="auto"/>
                <w:sz w:val="22"/>
                <w:szCs w:val="22"/>
                <w14:ligatures w14:val="none"/>
              </w:rPr>
              <w:t xml:space="preserve">Minimum above head clearance zone 75mm. </w:t>
            </w:r>
          </w:p>
          <w:p w14:paraId="076563CD" w14:textId="77777777" w:rsidR="00182D93" w:rsidRPr="00353A1A" w:rsidRDefault="00182D93" w:rsidP="007643B9">
            <w:pPr>
              <w:pStyle w:val="ListParagraph"/>
              <w:widowControl w:val="0"/>
              <w:numPr>
                <w:ilvl w:val="0"/>
                <w:numId w:val="2"/>
              </w:numPr>
              <w:ind w:left="227" w:hanging="17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Front clear zone is 650mm with 3-point occupant restraint (lap and sash belt) and 950mm with 2-point occupant restraint (lap only belt).</w:t>
            </w:r>
          </w:p>
          <w:p w14:paraId="57B26725" w14:textId="77777777" w:rsidR="00182D93" w:rsidRPr="00353A1A" w:rsidRDefault="00182D93" w:rsidP="007643B9">
            <w:pPr>
              <w:pStyle w:val="ListParagraph"/>
              <w:widowControl w:val="0"/>
              <w:numPr>
                <w:ilvl w:val="0"/>
                <w:numId w:val="2"/>
              </w:numPr>
              <w:ind w:left="227" w:hanging="17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 xml:space="preserve">220mm clearance zone on either side from midline of head. </w:t>
            </w:r>
          </w:p>
          <w:p w14:paraId="722BCEB4" w14:textId="77777777" w:rsidR="00182D93" w:rsidRPr="00353A1A" w:rsidRDefault="00182D93" w:rsidP="00EB23E3">
            <w:pPr>
              <w:widowControl w:val="0"/>
              <w:rPr>
                <w:rFonts w:asciiTheme="minorHAnsi" w:hAnsiTheme="minorHAnsi" w:cstheme="minorHAnsi"/>
                <w:sz w:val="22"/>
                <w:szCs w:val="22"/>
                <w14:ligatures w14:val="none"/>
              </w:rPr>
            </w:pPr>
            <w:r w:rsidRPr="00353A1A">
              <w:rPr>
                <w:rFonts w:asciiTheme="minorHAnsi" w:hAnsiTheme="minorHAnsi" w:cstheme="minorHAnsi"/>
                <w:sz w:val="22"/>
                <w:szCs w:val="22"/>
                <w14:ligatures w14:val="none"/>
              </w:rPr>
              <w:t xml:space="preserve">Can this be achieved? </w:t>
            </w:r>
            <w:r w:rsidRPr="00353A1A">
              <w:rPr>
                <w:rFonts w:asciiTheme="minorHAnsi" w:hAnsiTheme="minorHAnsi" w:cstheme="minorHAnsi"/>
                <w:sz w:val="22"/>
                <w:szCs w:val="22"/>
                <w14:ligatures w14:val="none"/>
              </w:rPr>
              <w:tab/>
              <w:t>YES</w:t>
            </w:r>
            <w:r w:rsidRPr="00353A1A">
              <w:rPr>
                <w:rFonts w:asciiTheme="minorHAnsi" w:hAnsiTheme="minorHAnsi" w:cstheme="minorHAnsi"/>
                <w:sz w:val="22"/>
                <w:szCs w:val="22"/>
                <w14:ligatures w14:val="none"/>
              </w:rPr>
              <w:tab/>
              <w:t>NO</w:t>
            </w:r>
            <w:r w:rsidRPr="00353A1A">
              <w:rPr>
                <w:rFonts w:asciiTheme="minorHAnsi" w:hAnsiTheme="minorHAnsi" w:cstheme="minorHAnsi"/>
                <w:sz w:val="22"/>
                <w:szCs w:val="22"/>
                <w14:ligatures w14:val="none"/>
              </w:rPr>
              <w:tab/>
              <w:t>N/A</w:t>
            </w:r>
          </w:p>
          <w:p w14:paraId="15A5CE8C" w14:textId="77777777" w:rsidR="00182D93" w:rsidRPr="00353A1A" w:rsidRDefault="00182D93" w:rsidP="00EB23E3">
            <w:pPr>
              <w:widowControl w:val="0"/>
              <w:rPr>
                <w:rFonts w:asciiTheme="minorHAnsi" w:hAnsiTheme="minorHAnsi" w:cstheme="minorHAnsi"/>
                <w:i/>
                <w:iCs/>
                <w:sz w:val="18"/>
                <w:szCs w:val="18"/>
                <w14:ligatures w14:val="none"/>
              </w:rPr>
            </w:pPr>
            <w:r w:rsidRPr="00353A1A">
              <w:rPr>
                <w:rFonts w:asciiTheme="minorHAnsi" w:hAnsiTheme="minorHAnsi" w:cstheme="minorHAnsi"/>
                <w:i/>
                <w:iCs/>
                <w:sz w:val="18"/>
                <w:szCs w:val="18"/>
                <w14:ligatures w14:val="none"/>
              </w:rPr>
              <w:t>(Clear zones are to ensure no contact of the head and body as well as to ensure that the necessary angles for the WTORS can be achieved)</w:t>
            </w:r>
          </w:p>
          <w:p w14:paraId="46FB109F" w14:textId="6D07E979" w:rsidR="00182D93" w:rsidRPr="00353A1A" w:rsidRDefault="00182D93" w:rsidP="00182D93">
            <w:pPr>
              <w:widowControl w:val="0"/>
              <w:rPr>
                <w:rFonts w:asciiTheme="minorHAnsi" w:hAnsiTheme="minorHAnsi" w:cstheme="minorHAnsi"/>
                <w:sz w:val="24"/>
                <w:szCs w:val="24"/>
                <w14:ligatures w14:val="none"/>
              </w:rPr>
            </w:pPr>
            <w:r w:rsidRPr="00353A1A">
              <w:rPr>
                <w:rFonts w:asciiTheme="minorHAnsi" w:hAnsiTheme="minorHAnsi" w:cstheme="minorHAnsi"/>
                <w:sz w:val="22"/>
                <w:szCs w:val="22"/>
                <w14:ligatures w14:val="none"/>
              </w:rPr>
              <w:t>If no, please explain</w:t>
            </w:r>
            <w:r>
              <w:rPr>
                <w:rFonts w:asciiTheme="minorHAnsi" w:hAnsiTheme="minorHAnsi" w:cstheme="minorHAnsi"/>
                <w:sz w:val="22"/>
                <w:szCs w:val="22"/>
                <w14:ligatures w14:val="none"/>
              </w:rPr>
              <w:t xml:space="preserve"> in comments.</w:t>
            </w:r>
          </w:p>
        </w:tc>
        <w:tc>
          <w:tcPr>
            <w:tcW w:w="4791" w:type="dxa"/>
            <w:gridSpan w:val="3"/>
            <w:vMerge w:val="restart"/>
          </w:tcPr>
          <w:p w14:paraId="28B97AD5" w14:textId="77777777" w:rsidR="00182D93" w:rsidRPr="00353A1A" w:rsidRDefault="00182D93" w:rsidP="00823C58">
            <w:pPr>
              <w:rPr>
                <w:rFonts w:asciiTheme="minorHAnsi" w:hAnsiTheme="minorHAnsi" w:cstheme="minorHAnsi"/>
                <w:sz w:val="24"/>
                <w:szCs w:val="24"/>
              </w:rPr>
            </w:pPr>
            <w:r w:rsidRPr="00353A1A">
              <w:rPr>
                <w:rFonts w:asciiTheme="minorHAnsi" w:hAnsiTheme="minorHAnsi" w:cstheme="minorHAnsi"/>
                <w:noProof/>
                <w:sz w:val="24"/>
                <w:szCs w:val="24"/>
              </w:rPr>
              <mc:AlternateContent>
                <mc:Choice Requires="wps">
                  <w:drawing>
                    <wp:anchor distT="45720" distB="45720" distL="114300" distR="114300" simplePos="0" relativeHeight="251679744" behindDoc="0" locked="0" layoutInCell="1" allowOverlap="1" wp14:anchorId="1B3F476E" wp14:editId="2527ECFC">
                      <wp:simplePos x="0" y="0"/>
                      <wp:positionH relativeFrom="column">
                        <wp:posOffset>36195</wp:posOffset>
                      </wp:positionH>
                      <wp:positionV relativeFrom="paragraph">
                        <wp:posOffset>45720</wp:posOffset>
                      </wp:positionV>
                      <wp:extent cx="2360930" cy="1404620"/>
                      <wp:effectExtent l="0" t="0" r="27940" b="234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4FABD91" w14:textId="5E93A4D7" w:rsidR="00182D93" w:rsidRDefault="00182D93">
                                  <w:pPr>
                                    <w:rPr>
                                      <w:rFonts w:asciiTheme="minorHAnsi" w:hAnsiTheme="minorHAnsi" w:cstheme="minorHAnsi"/>
                                      <w:sz w:val="16"/>
                                      <w:szCs w:val="16"/>
                                    </w:rPr>
                                  </w:pPr>
                                  <w:r w:rsidRPr="00895C77">
                                    <w:rPr>
                                      <w:rFonts w:asciiTheme="minorHAnsi" w:hAnsiTheme="minorHAnsi" w:cstheme="minorHAnsi"/>
                                      <w:sz w:val="16"/>
                                      <w:szCs w:val="16"/>
                                    </w:rPr>
                                    <w:t xml:space="preserve">950mm </w:t>
                                  </w:r>
                                  <w:r>
                                    <w:rPr>
                                      <w:rFonts w:asciiTheme="minorHAnsi" w:hAnsiTheme="minorHAnsi" w:cstheme="minorHAnsi"/>
                                      <w:sz w:val="16"/>
                                      <w:szCs w:val="16"/>
                                    </w:rPr>
                                    <w:t xml:space="preserve">of </w:t>
                                  </w:r>
                                  <w:r w:rsidRPr="00895C77">
                                    <w:rPr>
                                      <w:rFonts w:asciiTheme="minorHAnsi" w:hAnsiTheme="minorHAnsi" w:cstheme="minorHAnsi"/>
                                      <w:sz w:val="16"/>
                                      <w:szCs w:val="16"/>
                                    </w:rPr>
                                    <w:t xml:space="preserve">front clearance </w:t>
                                  </w:r>
                                  <w:r>
                                    <w:rPr>
                                      <w:rFonts w:asciiTheme="minorHAnsi" w:hAnsiTheme="minorHAnsi" w:cstheme="minorHAnsi"/>
                                      <w:sz w:val="16"/>
                                      <w:szCs w:val="16"/>
                                    </w:rPr>
                                    <w:t xml:space="preserve">is </w:t>
                                  </w:r>
                                  <w:r w:rsidRPr="00895C77">
                                    <w:rPr>
                                      <w:rFonts w:asciiTheme="minorHAnsi" w:hAnsiTheme="minorHAnsi" w:cstheme="minorHAnsi"/>
                                      <w:sz w:val="16"/>
                                      <w:szCs w:val="16"/>
                                    </w:rPr>
                                    <w:t xml:space="preserve">required </w:t>
                                  </w:r>
                                  <w:r>
                                    <w:rPr>
                                      <w:rFonts w:asciiTheme="minorHAnsi" w:hAnsiTheme="minorHAnsi" w:cstheme="minorHAnsi"/>
                                      <w:sz w:val="16"/>
                                      <w:szCs w:val="16"/>
                                    </w:rPr>
                                    <w:t>if using a</w:t>
                                  </w:r>
                                  <w:r w:rsidRPr="00895C77">
                                    <w:rPr>
                                      <w:rFonts w:asciiTheme="minorHAnsi" w:hAnsiTheme="minorHAnsi" w:cstheme="minorHAnsi"/>
                                      <w:sz w:val="16"/>
                                      <w:szCs w:val="16"/>
                                    </w:rPr>
                                    <w:t xml:space="preserve"> </w:t>
                                  </w:r>
                                  <w:r>
                                    <w:rPr>
                                      <w:rFonts w:asciiTheme="minorHAnsi" w:hAnsiTheme="minorHAnsi" w:cstheme="minorHAnsi"/>
                                      <w:sz w:val="16"/>
                                      <w:szCs w:val="16"/>
                                    </w:rPr>
                                    <w:t>2-point occupant restraint (</w:t>
                                  </w:r>
                                  <w:r w:rsidRPr="00895C77">
                                    <w:rPr>
                                      <w:rFonts w:asciiTheme="minorHAnsi" w:hAnsiTheme="minorHAnsi" w:cstheme="minorHAnsi"/>
                                      <w:sz w:val="16"/>
                                      <w:szCs w:val="16"/>
                                    </w:rPr>
                                    <w:t>pelvic</w:t>
                                  </w:r>
                                  <w:r>
                                    <w:rPr>
                                      <w:rFonts w:asciiTheme="minorHAnsi" w:hAnsiTheme="minorHAnsi" w:cstheme="minorHAnsi"/>
                                      <w:sz w:val="16"/>
                                      <w:szCs w:val="16"/>
                                    </w:rPr>
                                    <w:t>/lap only).</w:t>
                                  </w:r>
                                </w:p>
                                <w:p w14:paraId="368F87D6" w14:textId="6542DB07" w:rsidR="00182D93" w:rsidRPr="00895C77" w:rsidRDefault="00182D93">
                                  <w:pPr>
                                    <w:rPr>
                                      <w:rFonts w:asciiTheme="minorHAnsi" w:hAnsiTheme="minorHAnsi" w:cstheme="minorHAnsi"/>
                                      <w:sz w:val="16"/>
                                      <w:szCs w:val="16"/>
                                    </w:rPr>
                                  </w:pPr>
                                  <w:r>
                                    <w:rPr>
                                      <w:rFonts w:asciiTheme="minorHAnsi" w:hAnsiTheme="minorHAnsi" w:cstheme="minorHAnsi"/>
                                      <w:sz w:val="16"/>
                                      <w:szCs w:val="16"/>
                                    </w:rPr>
                                    <w:t>650mm of front clearance is required if using a 3-point occupant restraint (lap + shoulder sash).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B3F476E" id="_x0000_t202" coordsize="21600,21600" o:spt="202" path="m,l,21600r21600,l21600,xe">
                      <v:stroke joinstyle="miter"/>
                      <v:path gradientshapeok="t" o:connecttype="rect"/>
                    </v:shapetype>
                    <v:shape id="Text Box 2" o:spid="_x0000_s1026" type="#_x0000_t202" style="position:absolute;margin-left:2.85pt;margin-top:3.6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">
                      <v:textbox style="mso-fit-shape-to-text:t">
                        <w:txbxContent>
                          <w:p w14:paraId="74FABD91" w14:textId="5E93A4D7" w:rsidR="00182D93" w:rsidRDefault="00182D93">
                            <w:pPr>
                              <w:rPr>
                                <w:rFonts w:asciiTheme="minorHAnsi" w:hAnsiTheme="minorHAnsi" w:cstheme="minorHAnsi"/>
                                <w:sz w:val="16"/>
                                <w:szCs w:val="16"/>
                              </w:rPr>
                            </w:pPr>
                            <w:r w:rsidRPr="00895C77">
                              <w:rPr>
                                <w:rFonts w:asciiTheme="minorHAnsi" w:hAnsiTheme="minorHAnsi" w:cstheme="minorHAnsi"/>
                                <w:sz w:val="16"/>
                                <w:szCs w:val="16"/>
                              </w:rPr>
                              <w:t xml:space="preserve">950mm </w:t>
                            </w:r>
                            <w:r>
                              <w:rPr>
                                <w:rFonts w:asciiTheme="minorHAnsi" w:hAnsiTheme="minorHAnsi" w:cstheme="minorHAnsi"/>
                                <w:sz w:val="16"/>
                                <w:szCs w:val="16"/>
                              </w:rPr>
                              <w:t xml:space="preserve">of </w:t>
                            </w:r>
                            <w:r w:rsidRPr="00895C77">
                              <w:rPr>
                                <w:rFonts w:asciiTheme="minorHAnsi" w:hAnsiTheme="minorHAnsi" w:cstheme="minorHAnsi"/>
                                <w:sz w:val="16"/>
                                <w:szCs w:val="16"/>
                              </w:rPr>
                              <w:t xml:space="preserve">front clearance </w:t>
                            </w:r>
                            <w:r>
                              <w:rPr>
                                <w:rFonts w:asciiTheme="minorHAnsi" w:hAnsiTheme="minorHAnsi" w:cstheme="minorHAnsi"/>
                                <w:sz w:val="16"/>
                                <w:szCs w:val="16"/>
                              </w:rPr>
                              <w:t xml:space="preserve">is </w:t>
                            </w:r>
                            <w:r w:rsidRPr="00895C77">
                              <w:rPr>
                                <w:rFonts w:asciiTheme="minorHAnsi" w:hAnsiTheme="minorHAnsi" w:cstheme="minorHAnsi"/>
                                <w:sz w:val="16"/>
                                <w:szCs w:val="16"/>
                              </w:rPr>
                              <w:t xml:space="preserve">required </w:t>
                            </w:r>
                            <w:r>
                              <w:rPr>
                                <w:rFonts w:asciiTheme="minorHAnsi" w:hAnsiTheme="minorHAnsi" w:cstheme="minorHAnsi"/>
                                <w:sz w:val="16"/>
                                <w:szCs w:val="16"/>
                              </w:rPr>
                              <w:t>if using a</w:t>
                            </w:r>
                            <w:r w:rsidRPr="00895C77">
                              <w:rPr>
                                <w:rFonts w:asciiTheme="minorHAnsi" w:hAnsiTheme="minorHAnsi" w:cstheme="minorHAnsi"/>
                                <w:sz w:val="16"/>
                                <w:szCs w:val="16"/>
                              </w:rPr>
                              <w:t xml:space="preserve"> </w:t>
                            </w:r>
                            <w:r>
                              <w:rPr>
                                <w:rFonts w:asciiTheme="minorHAnsi" w:hAnsiTheme="minorHAnsi" w:cstheme="minorHAnsi"/>
                                <w:sz w:val="16"/>
                                <w:szCs w:val="16"/>
                              </w:rPr>
                              <w:t>2-point occupant restraint (</w:t>
                            </w:r>
                            <w:r w:rsidRPr="00895C77">
                              <w:rPr>
                                <w:rFonts w:asciiTheme="minorHAnsi" w:hAnsiTheme="minorHAnsi" w:cstheme="minorHAnsi"/>
                                <w:sz w:val="16"/>
                                <w:szCs w:val="16"/>
                              </w:rPr>
                              <w:t>pelvic</w:t>
                            </w:r>
                            <w:r>
                              <w:rPr>
                                <w:rFonts w:asciiTheme="minorHAnsi" w:hAnsiTheme="minorHAnsi" w:cstheme="minorHAnsi"/>
                                <w:sz w:val="16"/>
                                <w:szCs w:val="16"/>
                              </w:rPr>
                              <w:t>/lap only).</w:t>
                            </w:r>
                          </w:p>
                          <w:p w14:paraId="368F87D6" w14:textId="6542DB07" w:rsidR="00182D93" w:rsidRPr="00895C77" w:rsidRDefault="00182D93">
                            <w:pPr>
                              <w:rPr>
                                <w:rFonts w:asciiTheme="minorHAnsi" w:hAnsiTheme="minorHAnsi" w:cstheme="minorHAnsi"/>
                                <w:sz w:val="16"/>
                                <w:szCs w:val="16"/>
                              </w:rPr>
                            </w:pPr>
                            <w:r>
                              <w:rPr>
                                <w:rFonts w:asciiTheme="minorHAnsi" w:hAnsiTheme="minorHAnsi" w:cstheme="minorHAnsi"/>
                                <w:sz w:val="16"/>
                                <w:szCs w:val="16"/>
                              </w:rPr>
                              <w:t>650mm of front clearance is required if using a 3-point occupant restraint (lap + shoulder sash).</w:t>
                            </w:r>
                          </w:p>
                        </w:txbxContent>
                      </v:textbox>
                    </v:shape>
                  </w:pict>
                </mc:Fallback>
              </mc:AlternateContent>
            </w:r>
          </w:p>
          <w:p w14:paraId="6EA9F366" w14:textId="77777777" w:rsidR="00182D93" w:rsidRPr="00353A1A" w:rsidRDefault="00182D93" w:rsidP="00823C58">
            <w:pPr>
              <w:rPr>
                <w:rFonts w:asciiTheme="minorHAnsi" w:hAnsiTheme="minorHAnsi" w:cstheme="minorHAnsi"/>
                <w:sz w:val="24"/>
                <w:szCs w:val="24"/>
              </w:rPr>
            </w:pPr>
          </w:p>
          <w:p w14:paraId="08EB8ED6" w14:textId="0B7A16BF" w:rsidR="00182D93" w:rsidRPr="00353A1A" w:rsidRDefault="00182D93" w:rsidP="00823C58">
            <w:pPr>
              <w:rPr>
                <w:rFonts w:asciiTheme="minorHAnsi" w:hAnsiTheme="minorHAnsi" w:cstheme="minorHAnsi"/>
                <w:sz w:val="24"/>
                <w:szCs w:val="24"/>
              </w:rPr>
            </w:pPr>
            <w:r w:rsidRPr="00293B2C">
              <w:rPr>
                <w:noProof/>
              </w:rPr>
              <w:drawing>
                <wp:anchor distT="0" distB="0" distL="114300" distR="114300" simplePos="0" relativeHeight="251680768" behindDoc="0" locked="0" layoutInCell="1" allowOverlap="1" wp14:anchorId="65C75ECC" wp14:editId="573298AD">
                  <wp:simplePos x="0" y="0"/>
                  <wp:positionH relativeFrom="column">
                    <wp:posOffset>-11429</wp:posOffset>
                  </wp:positionH>
                  <wp:positionV relativeFrom="paragraph">
                    <wp:posOffset>412116</wp:posOffset>
                  </wp:positionV>
                  <wp:extent cx="1943100" cy="2269262"/>
                  <wp:effectExtent l="0" t="0" r="0" b="0"/>
                  <wp:wrapNone/>
                  <wp:docPr id="1796009196" name="Picture 1" descr="A drawing of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09196" name="Picture 1" descr="A drawing of a person in a wheelchair&#10;&#10;Description automatically generated"/>
                          <pic:cNvPicPr/>
                        </pic:nvPicPr>
                        <pic:blipFill rotWithShape="1">
                          <a:blip r:embed="rId24">
                            <a:extLst>
                              <a:ext uri="{28A0092B-C50C-407E-A947-70E740481C1C}">
                                <a14:useLocalDpi xmlns:a14="http://schemas.microsoft.com/office/drawing/2010/main" val="0"/>
                              </a:ext>
                            </a:extLst>
                          </a:blip>
                          <a:srcRect l="3780"/>
                          <a:stretch/>
                        </pic:blipFill>
                        <pic:spPr bwMode="auto">
                          <a:xfrm>
                            <a:off x="0" y="0"/>
                            <a:ext cx="1948714" cy="22758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3A1A">
              <w:rPr>
                <w:rFonts w:asciiTheme="minorHAnsi" w:hAnsiTheme="minorHAnsi" w:cstheme="minorHAnsi"/>
                <w:noProof/>
                <w:sz w:val="24"/>
                <w:szCs w:val="24"/>
              </w:rPr>
              <mc:AlternateContent>
                <mc:Choice Requires="wps">
                  <w:drawing>
                    <wp:anchor distT="45720" distB="45720" distL="114300" distR="114300" simplePos="0" relativeHeight="251677696" behindDoc="0" locked="0" layoutInCell="1" allowOverlap="1" wp14:anchorId="62D91DAC" wp14:editId="6E41F820">
                      <wp:simplePos x="0" y="0"/>
                      <wp:positionH relativeFrom="column">
                        <wp:posOffset>2160270</wp:posOffset>
                      </wp:positionH>
                      <wp:positionV relativeFrom="paragraph">
                        <wp:posOffset>440690</wp:posOffset>
                      </wp:positionV>
                      <wp:extent cx="699135" cy="457200"/>
                      <wp:effectExtent l="0" t="0" r="2476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457200"/>
                              </a:xfrm>
                              <a:prstGeom prst="rect">
                                <a:avLst/>
                              </a:prstGeom>
                              <a:solidFill>
                                <a:srgbClr val="FFFFFF"/>
                              </a:solidFill>
                              <a:ln w="9525">
                                <a:solidFill>
                                  <a:srgbClr val="000000"/>
                                </a:solidFill>
                                <a:miter lim="800000"/>
                                <a:headEnd/>
                                <a:tailEnd/>
                              </a:ln>
                            </wps:spPr>
                            <wps:txbx>
                              <w:txbxContent>
                                <w:p w14:paraId="17DAFFF8" w14:textId="77777777" w:rsidR="00182D93" w:rsidRPr="00895C77" w:rsidRDefault="00182D93">
                                  <w:pPr>
                                    <w:rPr>
                                      <w:rFonts w:asciiTheme="minorHAnsi" w:hAnsiTheme="minorHAnsi" w:cstheme="minorHAnsi"/>
                                      <w:sz w:val="16"/>
                                      <w:szCs w:val="16"/>
                                    </w:rPr>
                                  </w:pPr>
                                  <w:r w:rsidRPr="00895C77">
                                    <w:rPr>
                                      <w:rFonts w:asciiTheme="minorHAnsi" w:hAnsiTheme="minorHAnsi" w:cstheme="minorHAnsi"/>
                                      <w:sz w:val="16"/>
                                      <w:szCs w:val="16"/>
                                    </w:rPr>
                                    <w:t>Above head clearance zone 75mm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2D91DAC" id="_x0000_s1027" type="#_x0000_t202" style="position:absolute;margin-left:170.1pt;margin-top:34.7pt;width:55.05pt;height:3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">
                      <v:textbox>
                        <w:txbxContent>
                          <w:p w14:paraId="17DAFFF8" w14:textId="77777777" w:rsidR="00182D93" w:rsidRPr="00895C77" w:rsidRDefault="00182D93">
                            <w:pPr>
                              <w:rPr>
                                <w:rFonts w:asciiTheme="minorHAnsi" w:hAnsiTheme="minorHAnsi" w:cstheme="minorHAnsi"/>
                                <w:sz w:val="16"/>
                                <w:szCs w:val="16"/>
                              </w:rPr>
                            </w:pPr>
                            <w:r w:rsidRPr="00895C77">
                              <w:rPr>
                                <w:rFonts w:asciiTheme="minorHAnsi" w:hAnsiTheme="minorHAnsi" w:cstheme="minorHAnsi"/>
                                <w:sz w:val="16"/>
                                <w:szCs w:val="16"/>
                              </w:rPr>
                              <w:t>Above head clearance zone 75mm</w:t>
                            </w:r>
                          </w:p>
                        </w:txbxContent>
                      </v:textbox>
                    </v:shape>
                  </w:pict>
                </mc:Fallback>
              </mc:AlternateContent>
            </w:r>
            <w:r w:rsidRPr="00353A1A">
              <w:rPr>
                <w:rFonts w:asciiTheme="minorHAnsi" w:hAnsiTheme="minorHAnsi" w:cstheme="minorHAnsi"/>
                <w:noProof/>
                <w:sz w:val="24"/>
                <w:szCs w:val="24"/>
                <w14:ligatures w14:val="none"/>
                <w14:cntxtAlts w14:val="0"/>
              </w:rPr>
              <mc:AlternateContent>
                <mc:Choice Requires="wps">
                  <w:drawing>
                    <wp:anchor distT="0" distB="0" distL="114300" distR="114300" simplePos="0" relativeHeight="251678720" behindDoc="0" locked="0" layoutInCell="1" allowOverlap="1" wp14:anchorId="3EF5B8FD" wp14:editId="5E5B4A48">
                      <wp:simplePos x="0" y="0"/>
                      <wp:positionH relativeFrom="column">
                        <wp:posOffset>2045970</wp:posOffset>
                      </wp:positionH>
                      <wp:positionV relativeFrom="paragraph">
                        <wp:posOffset>535940</wp:posOffset>
                      </wp:positionV>
                      <wp:extent cx="0" cy="342900"/>
                      <wp:effectExtent l="76200" t="38100" r="76200" b="57150"/>
                      <wp:wrapNone/>
                      <wp:docPr id="22" name="Straight Arrow Connector 22"/>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17F8C24" id="_x0000_t32" coordsize="21600,21600" o:spt="32" o:oned="t" path="m,l21600,21600e" filled="f">
                      <v:path arrowok="t" fillok="f" o:connecttype="none"/>
                      <o:lock v:ext="edit" shapetype="t"/>
                    </v:shapetype>
                    <v:shape id="Straight Arrow Connector 22" o:spid="_x0000_s1026" type="#_x0000_t32" style="position:absolute;margin-left:161.1pt;margin-top:42.2pt;width:0;height:2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" strokecolor="black [3213]" strokeweight=".5pt">
                      <v:stroke startarrow="block" endarrow="block" joinstyle="miter"/>
                    </v:shape>
                  </w:pict>
                </mc:Fallback>
              </mc:AlternateContent>
            </w:r>
          </w:p>
        </w:tc>
      </w:tr>
      <w:tr w:rsidR="008E14F7" w:rsidRPr="00353A1A" w14:paraId="33485E74" w14:textId="77777777" w:rsidTr="00182D93">
        <w:trPr>
          <w:trHeight w:val="306"/>
        </w:trPr>
        <w:tc>
          <w:tcPr>
            <w:tcW w:w="5665" w:type="dxa"/>
            <w:gridSpan w:val="2"/>
          </w:tcPr>
          <w:p w14:paraId="506CED58" w14:textId="3C5847E7" w:rsidR="008E14F7" w:rsidRDefault="008E14F7" w:rsidP="00182D93">
            <w:pPr>
              <w:widowControl w:val="0"/>
              <w:rPr>
                <w:rFonts w:asciiTheme="minorHAnsi" w:hAnsiTheme="minorHAnsi" w:cstheme="minorHAnsi"/>
                <w:sz w:val="22"/>
                <w:szCs w:val="22"/>
                <w14:ligatures w14:val="none"/>
              </w:rPr>
            </w:pPr>
            <w:r>
              <w:rPr>
                <w:rFonts w:asciiTheme="minorHAnsi" w:hAnsiTheme="minorHAnsi" w:cstheme="minorHAnsi"/>
                <w:sz w:val="22"/>
                <w:szCs w:val="22"/>
                <w14:ligatures w14:val="none"/>
              </w:rPr>
              <w:t>Above Head Clearance:</w:t>
            </w:r>
          </w:p>
        </w:tc>
        <w:tc>
          <w:tcPr>
            <w:tcW w:w="4791" w:type="dxa"/>
            <w:gridSpan w:val="3"/>
            <w:vMerge/>
          </w:tcPr>
          <w:p w14:paraId="7DDA1AF0" w14:textId="77777777" w:rsidR="008E14F7" w:rsidRPr="00353A1A" w:rsidRDefault="008E14F7" w:rsidP="00823C58">
            <w:pPr>
              <w:rPr>
                <w:rFonts w:asciiTheme="minorHAnsi" w:hAnsiTheme="minorHAnsi" w:cstheme="minorHAnsi"/>
                <w:noProof/>
                <w:sz w:val="24"/>
                <w:szCs w:val="24"/>
              </w:rPr>
            </w:pPr>
          </w:p>
        </w:tc>
      </w:tr>
      <w:tr w:rsidR="00182D93" w:rsidRPr="00353A1A" w14:paraId="4A7C5F27" w14:textId="77777777" w:rsidTr="00182D93">
        <w:trPr>
          <w:trHeight w:val="306"/>
        </w:trPr>
        <w:tc>
          <w:tcPr>
            <w:tcW w:w="5665" w:type="dxa"/>
            <w:gridSpan w:val="2"/>
          </w:tcPr>
          <w:p w14:paraId="2928AE0D" w14:textId="6394ABF5" w:rsidR="00182D93" w:rsidRPr="00353A1A" w:rsidRDefault="00182D93" w:rsidP="00182D93">
            <w:pPr>
              <w:widowControl w:val="0"/>
              <w:rPr>
                <w:rFonts w:asciiTheme="minorHAnsi" w:hAnsiTheme="minorHAnsi" w:cstheme="minorHAnsi"/>
                <w:sz w:val="22"/>
                <w:szCs w:val="22"/>
                <w14:ligatures w14:val="none"/>
              </w:rPr>
            </w:pPr>
            <w:r>
              <w:rPr>
                <w:rFonts w:asciiTheme="minorHAnsi" w:hAnsiTheme="minorHAnsi" w:cstheme="minorHAnsi"/>
                <w:sz w:val="22"/>
                <w:szCs w:val="22"/>
                <w14:ligatures w14:val="none"/>
              </w:rPr>
              <w:t>Rear Clear Zone Distance:</w:t>
            </w:r>
          </w:p>
        </w:tc>
        <w:tc>
          <w:tcPr>
            <w:tcW w:w="4791" w:type="dxa"/>
            <w:gridSpan w:val="3"/>
            <w:vMerge/>
          </w:tcPr>
          <w:p w14:paraId="18A9F082" w14:textId="77777777" w:rsidR="00182D93" w:rsidRPr="00353A1A" w:rsidRDefault="00182D93" w:rsidP="00823C58">
            <w:pPr>
              <w:rPr>
                <w:rFonts w:asciiTheme="minorHAnsi" w:hAnsiTheme="minorHAnsi" w:cstheme="minorHAnsi"/>
                <w:noProof/>
                <w:sz w:val="24"/>
                <w:szCs w:val="24"/>
              </w:rPr>
            </w:pPr>
          </w:p>
        </w:tc>
      </w:tr>
      <w:tr w:rsidR="00182D93" w:rsidRPr="00353A1A" w14:paraId="06BD9656" w14:textId="77777777" w:rsidTr="00182D93">
        <w:trPr>
          <w:trHeight w:val="358"/>
        </w:trPr>
        <w:tc>
          <w:tcPr>
            <w:tcW w:w="5665" w:type="dxa"/>
            <w:gridSpan w:val="2"/>
          </w:tcPr>
          <w:p w14:paraId="205B304A" w14:textId="429968F3" w:rsidR="00182D93" w:rsidRPr="00353A1A" w:rsidRDefault="00182D93" w:rsidP="00182D93">
            <w:pPr>
              <w:widowControl w:val="0"/>
              <w:rPr>
                <w:rFonts w:asciiTheme="minorHAnsi" w:hAnsiTheme="minorHAnsi" w:cstheme="minorHAnsi"/>
                <w:sz w:val="22"/>
                <w:szCs w:val="22"/>
                <w14:ligatures w14:val="none"/>
              </w:rPr>
            </w:pPr>
            <w:r>
              <w:rPr>
                <w:rFonts w:asciiTheme="minorHAnsi" w:hAnsiTheme="minorHAnsi" w:cstheme="minorHAnsi"/>
                <w:sz w:val="22"/>
                <w:szCs w:val="22"/>
                <w14:ligatures w14:val="none"/>
              </w:rPr>
              <w:t>Front Clear Zone Distance:</w:t>
            </w:r>
          </w:p>
        </w:tc>
        <w:tc>
          <w:tcPr>
            <w:tcW w:w="4791" w:type="dxa"/>
            <w:gridSpan w:val="3"/>
            <w:vMerge/>
          </w:tcPr>
          <w:p w14:paraId="6558478B" w14:textId="77777777" w:rsidR="00182D93" w:rsidRPr="00353A1A" w:rsidRDefault="00182D93" w:rsidP="00823C58">
            <w:pPr>
              <w:rPr>
                <w:rFonts w:asciiTheme="minorHAnsi" w:hAnsiTheme="minorHAnsi" w:cstheme="minorHAnsi"/>
                <w:noProof/>
                <w:sz w:val="24"/>
                <w:szCs w:val="24"/>
              </w:rPr>
            </w:pPr>
          </w:p>
        </w:tc>
      </w:tr>
      <w:tr w:rsidR="00182D93" w:rsidRPr="00353A1A" w14:paraId="04EB08C1" w14:textId="77777777" w:rsidTr="00182D93">
        <w:trPr>
          <w:trHeight w:val="354"/>
        </w:trPr>
        <w:tc>
          <w:tcPr>
            <w:tcW w:w="5665" w:type="dxa"/>
            <w:gridSpan w:val="2"/>
          </w:tcPr>
          <w:p w14:paraId="323D17DE" w14:textId="4748FE83" w:rsidR="00182D93" w:rsidRPr="00353A1A" w:rsidRDefault="00182D93" w:rsidP="00FC7B62">
            <w:pPr>
              <w:widowControl w:val="0"/>
              <w:rPr>
                <w:rFonts w:asciiTheme="minorHAnsi" w:hAnsiTheme="minorHAnsi" w:cstheme="minorHAnsi"/>
                <w:sz w:val="22"/>
                <w:szCs w:val="22"/>
                <w14:ligatures w14:val="none"/>
              </w:rPr>
            </w:pPr>
            <w:r>
              <w:rPr>
                <w:rFonts w:asciiTheme="minorHAnsi" w:hAnsiTheme="minorHAnsi" w:cstheme="minorHAnsi"/>
                <w:sz w:val="22"/>
                <w:szCs w:val="22"/>
                <w14:ligatures w14:val="none"/>
              </w:rPr>
              <w:t>Left Clear Zone from Midline of Head:</w:t>
            </w:r>
          </w:p>
        </w:tc>
        <w:tc>
          <w:tcPr>
            <w:tcW w:w="4791" w:type="dxa"/>
            <w:gridSpan w:val="3"/>
            <w:vMerge/>
          </w:tcPr>
          <w:p w14:paraId="6CC96315" w14:textId="77777777" w:rsidR="00182D93" w:rsidRPr="00353A1A" w:rsidRDefault="00182D93" w:rsidP="00823C58">
            <w:pPr>
              <w:rPr>
                <w:rFonts w:asciiTheme="minorHAnsi" w:hAnsiTheme="minorHAnsi" w:cstheme="minorHAnsi"/>
                <w:noProof/>
                <w:sz w:val="24"/>
                <w:szCs w:val="24"/>
              </w:rPr>
            </w:pPr>
          </w:p>
        </w:tc>
      </w:tr>
      <w:tr w:rsidR="00182D93" w:rsidRPr="00353A1A" w14:paraId="573CA74F" w14:textId="77777777" w:rsidTr="00182D93">
        <w:trPr>
          <w:trHeight w:val="336"/>
        </w:trPr>
        <w:tc>
          <w:tcPr>
            <w:tcW w:w="5665" w:type="dxa"/>
            <w:gridSpan w:val="2"/>
          </w:tcPr>
          <w:p w14:paraId="47BB8BC9" w14:textId="1D65CCB9" w:rsidR="00182D93" w:rsidRPr="00353A1A" w:rsidRDefault="00182D93" w:rsidP="00FC7B62">
            <w:pPr>
              <w:widowControl w:val="0"/>
              <w:rPr>
                <w:rFonts w:asciiTheme="minorHAnsi" w:hAnsiTheme="minorHAnsi" w:cstheme="minorHAnsi"/>
                <w:sz w:val="22"/>
                <w:szCs w:val="22"/>
                <w14:ligatures w14:val="none"/>
              </w:rPr>
            </w:pPr>
            <w:r>
              <w:rPr>
                <w:rFonts w:asciiTheme="minorHAnsi" w:hAnsiTheme="minorHAnsi" w:cstheme="minorHAnsi"/>
                <w:sz w:val="22"/>
                <w:szCs w:val="22"/>
                <w14:ligatures w14:val="none"/>
              </w:rPr>
              <w:t>Right Clear Zone from Midline of Head:</w:t>
            </w:r>
          </w:p>
        </w:tc>
        <w:tc>
          <w:tcPr>
            <w:tcW w:w="4791" w:type="dxa"/>
            <w:gridSpan w:val="3"/>
            <w:vMerge/>
          </w:tcPr>
          <w:p w14:paraId="00EE764A" w14:textId="77777777" w:rsidR="00182D93" w:rsidRPr="00353A1A" w:rsidRDefault="00182D93" w:rsidP="00823C58">
            <w:pPr>
              <w:rPr>
                <w:rFonts w:asciiTheme="minorHAnsi" w:hAnsiTheme="minorHAnsi" w:cstheme="minorHAnsi"/>
                <w:noProof/>
                <w:sz w:val="24"/>
                <w:szCs w:val="24"/>
              </w:rPr>
            </w:pPr>
          </w:p>
        </w:tc>
      </w:tr>
      <w:tr w:rsidR="00EB23E3" w:rsidRPr="00353A1A" w14:paraId="4B36A909" w14:textId="77777777" w:rsidTr="000A2B7A">
        <w:trPr>
          <w:trHeight w:val="478"/>
        </w:trPr>
        <w:tc>
          <w:tcPr>
            <w:tcW w:w="10456" w:type="dxa"/>
            <w:gridSpan w:val="5"/>
          </w:tcPr>
          <w:p w14:paraId="72785FF7" w14:textId="5FA0D2CC" w:rsidR="00A01AE6" w:rsidRDefault="00A01AE6" w:rsidP="00FC7B62">
            <w:pPr>
              <w:widowControl w:val="0"/>
              <w:rPr>
                <w:rFonts w:asciiTheme="minorHAnsi" w:hAnsiTheme="minorHAnsi" w:cstheme="minorHAnsi"/>
                <w:noProof/>
                <w:sz w:val="22"/>
                <w:szCs w:val="22"/>
                <w14:ligatures w14:val="none"/>
                <w14:cntxtAlts w14:val="0"/>
              </w:rPr>
            </w:pPr>
            <w:r w:rsidRPr="00A01AE6">
              <w:rPr>
                <w:rFonts w:asciiTheme="minorHAnsi" w:hAnsiTheme="minorHAnsi" w:cstheme="minorHAnsi"/>
                <w:noProof/>
                <w:sz w:val="22"/>
                <w:szCs w:val="22"/>
                <w14:ligatures w14:val="none"/>
                <w14:cntxtAlts w14:val="0"/>
              </w:rPr>
              <w:t>Comment/s:</w:t>
            </w:r>
          </w:p>
          <w:p w14:paraId="4DFFD04D" w14:textId="77777777" w:rsidR="00807A56" w:rsidRPr="00A01AE6" w:rsidRDefault="00807A56" w:rsidP="00FC7B62">
            <w:pPr>
              <w:widowControl w:val="0"/>
              <w:rPr>
                <w:rFonts w:asciiTheme="minorHAnsi" w:hAnsiTheme="minorHAnsi" w:cstheme="minorHAnsi"/>
                <w:noProof/>
                <w:sz w:val="22"/>
                <w:szCs w:val="22"/>
                <w14:ligatures w14:val="none"/>
                <w14:cntxtAlts w14:val="0"/>
              </w:rPr>
            </w:pPr>
          </w:p>
          <w:p w14:paraId="10FCC4FB" w14:textId="77777777" w:rsidR="00A01AE6" w:rsidRDefault="00A01AE6" w:rsidP="00FC7B62">
            <w:pPr>
              <w:widowControl w:val="0"/>
              <w:rPr>
                <w:rFonts w:asciiTheme="minorHAnsi" w:hAnsiTheme="minorHAnsi" w:cstheme="minorHAnsi"/>
                <w:noProof/>
                <w14:ligatures w14:val="none"/>
                <w14:cntxtAlts w14:val="0"/>
              </w:rPr>
            </w:pPr>
          </w:p>
          <w:p w14:paraId="256B4291" w14:textId="77777777" w:rsidR="00A01AE6" w:rsidRDefault="00A01AE6" w:rsidP="00FC7B62">
            <w:pPr>
              <w:widowControl w:val="0"/>
              <w:rPr>
                <w:rFonts w:asciiTheme="minorHAnsi" w:hAnsiTheme="minorHAnsi" w:cstheme="minorHAnsi"/>
                <w:noProof/>
                <w14:ligatures w14:val="none"/>
                <w14:cntxtAlts w14:val="0"/>
              </w:rPr>
            </w:pPr>
          </w:p>
          <w:p w14:paraId="7C4DAEC5" w14:textId="2FB5EE05" w:rsidR="00A01AE6" w:rsidRPr="00353A1A" w:rsidRDefault="00A01AE6" w:rsidP="00FC7B62">
            <w:pPr>
              <w:widowControl w:val="0"/>
              <w:rPr>
                <w:rFonts w:asciiTheme="minorHAnsi" w:hAnsiTheme="minorHAnsi" w:cstheme="minorHAnsi"/>
                <w:noProof/>
                <w14:ligatures w14:val="none"/>
                <w14:cntxtAlts w14:val="0"/>
              </w:rPr>
            </w:pPr>
          </w:p>
        </w:tc>
      </w:tr>
    </w:tbl>
    <w:p w14:paraId="06A820D2" w14:textId="77777777" w:rsidR="006A33A8" w:rsidRPr="00353A1A" w:rsidRDefault="006A33A8" w:rsidP="00510A88">
      <w:pPr>
        <w:spacing w:line="259" w:lineRule="auto"/>
        <w:rPr>
          <w:rFonts w:asciiTheme="minorHAnsi" w:hAnsiTheme="minorHAnsi" w:cstheme="minorHAnsi"/>
          <w:color w:val="auto"/>
          <w:kern w:val="0"/>
          <w:sz w:val="24"/>
          <w:szCs w:val="24"/>
          <w14:ligatures w14:val="none"/>
          <w14:cntxtAlts w14:val="0"/>
        </w:rPr>
      </w:pPr>
    </w:p>
    <w:tbl>
      <w:tblPr>
        <w:tblStyle w:val="TableGrid"/>
        <w:tblW w:w="0" w:type="auto"/>
        <w:tblLook w:val="04A0" w:firstRow="1" w:lastRow="0" w:firstColumn="1" w:lastColumn="0" w:noHBand="0" w:noVBand="1"/>
      </w:tblPr>
      <w:tblGrid>
        <w:gridCol w:w="8275"/>
        <w:gridCol w:w="720"/>
        <w:gridCol w:w="720"/>
        <w:gridCol w:w="741"/>
      </w:tblGrid>
      <w:tr w:rsidR="00EB23E3" w:rsidRPr="00353A1A" w14:paraId="273D31A2" w14:textId="77777777" w:rsidTr="000A2B7A">
        <w:tc>
          <w:tcPr>
            <w:tcW w:w="10456" w:type="dxa"/>
            <w:gridSpan w:val="4"/>
          </w:tcPr>
          <w:p w14:paraId="7AFFC0AC" w14:textId="77777777" w:rsidR="00370DD7" w:rsidRPr="00353A1A" w:rsidRDefault="00370DD7" w:rsidP="00370DD7">
            <w:pPr>
              <w:widowControl w:val="0"/>
              <w:rPr>
                <w:rFonts w:asciiTheme="minorHAnsi" w:hAnsiTheme="minorHAnsi" w:cstheme="minorHAnsi"/>
                <w:b/>
                <w:bCs/>
                <w:iCs/>
                <w:sz w:val="22"/>
                <w:szCs w:val="22"/>
                <w14:ligatures w14:val="none"/>
              </w:rPr>
            </w:pPr>
            <w:r w:rsidRPr="00353A1A">
              <w:rPr>
                <w:rFonts w:asciiTheme="minorHAnsi" w:hAnsiTheme="minorHAnsi" w:cstheme="minorHAnsi"/>
                <w:b/>
                <w:bCs/>
                <w:iCs/>
                <w:sz w:val="22"/>
                <w:szCs w:val="22"/>
                <w14:ligatures w14:val="none"/>
              </w:rPr>
              <w:t>Compliant Occupant Restraint Systems</w:t>
            </w:r>
          </w:p>
          <w:p w14:paraId="408F8304" w14:textId="77777777" w:rsidR="00CE767A" w:rsidRPr="00353A1A" w:rsidRDefault="00A97844" w:rsidP="004445CE">
            <w:pPr>
              <w:pStyle w:val="ListParagraph"/>
              <w:widowControl w:val="0"/>
              <w:numPr>
                <w:ilvl w:val="0"/>
                <w:numId w:val="6"/>
              </w:numPr>
              <w:ind w:left="420"/>
              <w:rPr>
                <w:rFonts w:asciiTheme="minorHAnsi" w:hAnsiTheme="minorHAnsi" w:cstheme="minorHAnsi"/>
                <w:iCs/>
                <w:sz w:val="22"/>
                <w:szCs w:val="22"/>
                <w14:ligatures w14:val="none"/>
              </w:rPr>
            </w:pPr>
            <w:r w:rsidRPr="00353A1A">
              <w:rPr>
                <w:rFonts w:asciiTheme="minorHAnsi" w:hAnsiTheme="minorHAnsi" w:cstheme="minorHAnsi"/>
                <w:iCs/>
                <w:sz w:val="22"/>
                <w:szCs w:val="22"/>
                <w14:ligatures w14:val="none"/>
              </w:rPr>
              <w:t>An ISO 10542-1 compliant wheelchair occupant restraint system is based on the 3-point system.</w:t>
            </w:r>
          </w:p>
          <w:p w14:paraId="5CA20618" w14:textId="77777777" w:rsidR="00A97844" w:rsidRPr="00353A1A" w:rsidRDefault="00A97844" w:rsidP="004445CE">
            <w:pPr>
              <w:pStyle w:val="ListParagraph"/>
              <w:widowControl w:val="0"/>
              <w:numPr>
                <w:ilvl w:val="0"/>
                <w:numId w:val="6"/>
              </w:numPr>
              <w:ind w:left="420"/>
              <w:rPr>
                <w:rFonts w:asciiTheme="minorHAnsi" w:hAnsiTheme="minorHAnsi" w:cstheme="minorHAnsi"/>
                <w:iCs/>
                <w:sz w:val="22"/>
                <w:szCs w:val="22"/>
                <w14:ligatures w14:val="none"/>
              </w:rPr>
            </w:pPr>
            <w:r w:rsidRPr="00353A1A">
              <w:rPr>
                <w:rFonts w:asciiTheme="minorHAnsi" w:hAnsiTheme="minorHAnsi" w:cstheme="minorHAnsi"/>
                <w:iCs/>
                <w:sz w:val="22"/>
                <w:szCs w:val="22"/>
                <w14:ligatures w14:val="none"/>
              </w:rPr>
              <w:t>The system anchors at three separate points in order to provide a lap section and diagonal shoulder belt for the wheelchair seated passenger.</w:t>
            </w:r>
          </w:p>
          <w:p w14:paraId="4ED0B829" w14:textId="77777777" w:rsidR="00A97844" w:rsidRPr="00353A1A" w:rsidRDefault="00A97844" w:rsidP="004445CE">
            <w:pPr>
              <w:pStyle w:val="ListParagraph"/>
              <w:widowControl w:val="0"/>
              <w:numPr>
                <w:ilvl w:val="0"/>
                <w:numId w:val="6"/>
              </w:numPr>
              <w:ind w:left="420"/>
              <w:rPr>
                <w:rFonts w:asciiTheme="minorHAnsi" w:hAnsiTheme="minorHAnsi" w:cstheme="minorHAnsi"/>
                <w:iCs/>
                <w:sz w:val="22"/>
                <w:szCs w:val="22"/>
                <w14:ligatures w14:val="none"/>
              </w:rPr>
            </w:pPr>
            <w:r w:rsidRPr="00353A1A">
              <w:rPr>
                <w:rFonts w:asciiTheme="minorHAnsi" w:hAnsiTheme="minorHAnsi" w:cstheme="minorHAnsi"/>
                <w:iCs/>
                <w:sz w:val="22"/>
                <w:szCs w:val="22"/>
                <w14:ligatures w14:val="none"/>
              </w:rPr>
              <w:t>The pelvic or lap portion of the system anchors to structural regions of the vehicle, or to the wheelchair tie-down straps.</w:t>
            </w:r>
          </w:p>
          <w:p w14:paraId="3835D6E2" w14:textId="77777777" w:rsidR="00A97844" w:rsidRPr="00353A1A" w:rsidRDefault="00A97844" w:rsidP="004445CE">
            <w:pPr>
              <w:pStyle w:val="ListParagraph"/>
              <w:widowControl w:val="0"/>
              <w:numPr>
                <w:ilvl w:val="0"/>
                <w:numId w:val="6"/>
              </w:numPr>
              <w:ind w:left="420"/>
              <w:rPr>
                <w:rFonts w:asciiTheme="minorHAnsi" w:hAnsiTheme="minorHAnsi" w:cstheme="minorHAnsi"/>
                <w:iCs/>
                <w:sz w:val="22"/>
                <w:szCs w:val="22"/>
                <w14:ligatures w14:val="none"/>
              </w:rPr>
            </w:pPr>
            <w:r w:rsidRPr="00353A1A">
              <w:rPr>
                <w:rFonts w:asciiTheme="minorHAnsi" w:hAnsiTheme="minorHAnsi" w:cstheme="minorHAnsi"/>
                <w:iCs/>
                <w:sz w:val="22"/>
                <w:szCs w:val="22"/>
                <w14:ligatures w14:val="none"/>
              </w:rPr>
              <w:t>The upper anchor point of the shoulder belt is attached to the structural points on the sidewall of the vehicle with the lower end of the shoulder belt connecting to the pelvic belt near the hip.</w:t>
            </w:r>
          </w:p>
          <w:p w14:paraId="04817BB7" w14:textId="77777777" w:rsidR="00370DD7" w:rsidRPr="00353A1A" w:rsidRDefault="00370DD7" w:rsidP="00370DD7">
            <w:pPr>
              <w:widowControl w:val="0"/>
              <w:ind w:left="360"/>
              <w:rPr>
                <w:rFonts w:asciiTheme="minorHAnsi" w:hAnsiTheme="minorHAnsi" w:cstheme="minorHAnsi"/>
                <w:iCs/>
                <w:sz w:val="22"/>
                <w:szCs w:val="22"/>
                <w14:ligatures w14:val="none"/>
              </w:rPr>
            </w:pPr>
          </w:p>
          <w:p w14:paraId="7673C643" w14:textId="77777777" w:rsidR="00370DD7" w:rsidRPr="00353A1A" w:rsidRDefault="00370DD7" w:rsidP="00370DD7">
            <w:pPr>
              <w:widowControl w:val="0"/>
              <w:rPr>
                <w:rFonts w:asciiTheme="minorHAnsi" w:hAnsiTheme="minorHAnsi" w:cstheme="minorHAnsi"/>
                <w:iCs/>
                <w:sz w:val="22"/>
                <w:szCs w:val="22"/>
                <w14:ligatures w14:val="none"/>
              </w:rPr>
            </w:pPr>
            <w:r w:rsidRPr="00353A1A">
              <w:rPr>
                <w:rFonts w:asciiTheme="minorHAnsi" w:hAnsiTheme="minorHAnsi" w:cstheme="minorHAnsi"/>
                <w:noProof/>
              </w:rPr>
              <w:drawing>
                <wp:inline distT="0" distB="0" distL="0" distR="0" wp14:anchorId="4BCA01B4" wp14:editId="1FB03BC5">
                  <wp:extent cx="3695700" cy="1947665"/>
                  <wp:effectExtent l="0" t="0" r="0" b="0"/>
                  <wp:docPr id="32" name="Picture 3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25" cstate="screen">
                            <a:extLst>
                              <a:ext uri="{28A0092B-C50C-407E-A947-70E740481C1C}">
                                <a14:useLocalDpi xmlns:a14="http://schemas.microsoft.com/office/drawing/2010/main"/>
                              </a:ext>
                            </a:extLst>
                          </a:blip>
                          <a:srcRect l="26850" t="36951" r="28837" b="19598"/>
                          <a:stretch/>
                        </pic:blipFill>
                        <pic:spPr bwMode="auto">
                          <a:xfrm>
                            <a:off x="0" y="0"/>
                            <a:ext cx="3727701" cy="1964530"/>
                          </a:xfrm>
                          <a:prstGeom prst="rect">
                            <a:avLst/>
                          </a:prstGeom>
                          <a:ln>
                            <a:noFill/>
                          </a:ln>
                          <a:extLst>
                            <a:ext uri="{53640926-AAD7-44D8-BBD7-CCE9431645EC}">
                              <a14:shadowObscured xmlns:a14="http://schemas.microsoft.com/office/drawing/2010/main"/>
                            </a:ext>
                          </a:extLst>
                        </pic:spPr>
                      </pic:pic>
                    </a:graphicData>
                  </a:graphic>
                </wp:inline>
              </w:drawing>
            </w:r>
            <w:r w:rsidRPr="00353A1A">
              <w:rPr>
                <w:rFonts w:asciiTheme="minorHAnsi" w:hAnsiTheme="minorHAnsi" w:cstheme="minorHAnsi"/>
                <w:noProof/>
              </w:rPr>
              <w:drawing>
                <wp:inline distT="0" distB="0" distL="0" distR="0" wp14:anchorId="46F1C530" wp14:editId="4426AD5C">
                  <wp:extent cx="2756804" cy="1835150"/>
                  <wp:effectExtent l="0" t="0" r="5715"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26" cstate="screen">
                            <a:extLst>
                              <a:ext uri="{28A0092B-C50C-407E-A947-70E740481C1C}">
                                <a14:useLocalDpi xmlns:a14="http://schemas.microsoft.com/office/drawing/2010/main"/>
                              </a:ext>
                            </a:extLst>
                          </a:blip>
                          <a:srcRect l="30668" t="45764" r="34256" b="10791"/>
                          <a:stretch/>
                        </pic:blipFill>
                        <pic:spPr bwMode="auto">
                          <a:xfrm>
                            <a:off x="0" y="0"/>
                            <a:ext cx="2767613" cy="1842345"/>
                          </a:xfrm>
                          <a:prstGeom prst="rect">
                            <a:avLst/>
                          </a:prstGeom>
                          <a:ln>
                            <a:noFill/>
                          </a:ln>
                          <a:extLst>
                            <a:ext uri="{53640926-AAD7-44D8-BBD7-CCE9431645EC}">
                              <a14:shadowObscured xmlns:a14="http://schemas.microsoft.com/office/drawing/2010/main"/>
                            </a:ext>
                          </a:extLst>
                        </pic:spPr>
                      </pic:pic>
                    </a:graphicData>
                  </a:graphic>
                </wp:inline>
              </w:drawing>
            </w:r>
          </w:p>
          <w:p w14:paraId="5289EDAD" w14:textId="77777777" w:rsidR="00370DD7" w:rsidRPr="00353A1A" w:rsidRDefault="00370DD7" w:rsidP="00370DD7">
            <w:pPr>
              <w:widowControl w:val="0"/>
              <w:rPr>
                <w:rFonts w:asciiTheme="minorHAnsi" w:hAnsiTheme="minorHAnsi" w:cstheme="minorHAnsi"/>
                <w:iCs/>
                <w:sz w:val="22"/>
                <w:szCs w:val="22"/>
                <w14:ligatures w14:val="none"/>
              </w:rPr>
            </w:pPr>
          </w:p>
          <w:p w14:paraId="106FF113" w14:textId="77777777" w:rsidR="00370DD7" w:rsidRPr="00353A1A" w:rsidRDefault="00370DD7" w:rsidP="00370DD7">
            <w:pPr>
              <w:widowControl w:val="0"/>
              <w:rPr>
                <w:rFonts w:asciiTheme="minorHAnsi" w:hAnsiTheme="minorHAnsi" w:cstheme="minorHAnsi"/>
                <w:b/>
                <w:bCs/>
                <w:iCs/>
                <w:sz w:val="22"/>
                <w:szCs w:val="22"/>
                <w14:ligatures w14:val="none"/>
              </w:rPr>
            </w:pPr>
            <w:r w:rsidRPr="00353A1A">
              <w:rPr>
                <w:rFonts w:asciiTheme="minorHAnsi" w:hAnsiTheme="minorHAnsi" w:cstheme="minorHAnsi"/>
                <w:b/>
                <w:bCs/>
                <w:iCs/>
                <w:sz w:val="22"/>
                <w:szCs w:val="22"/>
                <w14:ligatures w14:val="none"/>
              </w:rPr>
              <w:t>Occupant Restraint Path or Routing</w:t>
            </w:r>
          </w:p>
          <w:p w14:paraId="3180169B" w14:textId="77777777" w:rsidR="00370DD7" w:rsidRPr="00353A1A" w:rsidRDefault="00370DD7" w:rsidP="004445CE">
            <w:pPr>
              <w:pStyle w:val="ListParagraph"/>
              <w:widowControl w:val="0"/>
              <w:numPr>
                <w:ilvl w:val="0"/>
                <w:numId w:val="7"/>
              </w:numPr>
              <w:ind w:left="420"/>
              <w:rPr>
                <w:rFonts w:asciiTheme="minorHAnsi" w:hAnsiTheme="minorHAnsi" w:cstheme="minorHAnsi"/>
                <w:iCs/>
                <w:sz w:val="22"/>
                <w:szCs w:val="22"/>
                <w14:ligatures w14:val="none"/>
              </w:rPr>
            </w:pPr>
            <w:r w:rsidRPr="00353A1A">
              <w:rPr>
                <w:rFonts w:asciiTheme="minorHAnsi" w:hAnsiTheme="minorHAnsi" w:cstheme="minorHAnsi"/>
                <w:iCs/>
                <w:sz w:val="22"/>
                <w:szCs w:val="22"/>
                <w14:ligatures w14:val="none"/>
              </w:rPr>
              <w:t>Lap belt section should lie low over the hips, touch the top of the thighs, and be angled between 45° and 75° to the horizontal when viewed from the side. Failure to create this steep angle of application is likely to allow ‘submarining’, resulting in pressure on the abdomen from the lap belt, and possibly leading to damage of internal organs in a crash event.</w:t>
            </w:r>
          </w:p>
          <w:p w14:paraId="19F014B3" w14:textId="023F566F" w:rsidR="00370DD7" w:rsidRPr="00353A1A" w:rsidRDefault="00370DD7" w:rsidP="004445CE">
            <w:pPr>
              <w:pStyle w:val="ListParagraph"/>
              <w:widowControl w:val="0"/>
              <w:numPr>
                <w:ilvl w:val="0"/>
                <w:numId w:val="7"/>
              </w:numPr>
              <w:ind w:left="420"/>
              <w:rPr>
                <w:rFonts w:asciiTheme="minorHAnsi" w:hAnsiTheme="minorHAnsi" w:cstheme="minorHAnsi"/>
                <w:iCs/>
                <w:sz w:val="22"/>
                <w:szCs w:val="22"/>
                <w14:ligatures w14:val="none"/>
              </w:rPr>
            </w:pPr>
            <w:r w:rsidRPr="00353A1A">
              <w:rPr>
                <w:rFonts w:asciiTheme="minorHAnsi" w:hAnsiTheme="minorHAnsi" w:cstheme="minorHAnsi"/>
                <w:iCs/>
                <w:sz w:val="22"/>
                <w:szCs w:val="22"/>
                <w14:ligatures w14:val="none"/>
              </w:rPr>
              <w:t>Shoulder belt section should cross the collarbone and the centre of the chest over the sternum and connect to the lap belt near the opposite hip. It should have a straight run from the point of contact with the occupant to the upper anchorage point, which should be at or above the level of the shoulder.</w:t>
            </w:r>
          </w:p>
          <w:p w14:paraId="2A56C915" w14:textId="77777777" w:rsidR="00ED2AB2" w:rsidRPr="00353A1A" w:rsidRDefault="00ED2AB2" w:rsidP="004445CE">
            <w:pPr>
              <w:pStyle w:val="ListParagraph"/>
              <w:widowControl w:val="0"/>
              <w:numPr>
                <w:ilvl w:val="0"/>
                <w:numId w:val="7"/>
              </w:numPr>
              <w:ind w:left="420"/>
              <w:rPr>
                <w:rFonts w:asciiTheme="minorHAnsi" w:hAnsiTheme="minorHAnsi" w:cstheme="minorHAnsi"/>
                <w:iCs/>
                <w:sz w:val="22"/>
                <w:szCs w:val="22"/>
                <w14:ligatures w14:val="none"/>
              </w:rPr>
            </w:pPr>
            <w:r w:rsidRPr="00353A1A">
              <w:rPr>
                <w:rFonts w:asciiTheme="minorHAnsi" w:hAnsiTheme="minorHAnsi" w:cstheme="minorHAnsi"/>
                <w:iCs/>
                <w:sz w:val="22"/>
                <w:szCs w:val="22"/>
                <w14:ligatures w14:val="none"/>
              </w:rPr>
              <w:t>Some wheelchair hardware, such as arm supports, can interfere with good lap belt fit of vehicle anchored restraints by holding the belt away from the occupant resulting in submarining. Ensure occupant restraint is positioned correctly against the person’s body rather than over arm rests or postural supports.</w:t>
            </w:r>
          </w:p>
          <w:p w14:paraId="5E6CEAFE" w14:textId="77777777" w:rsidR="00370DD7" w:rsidRPr="00353A1A" w:rsidRDefault="00370DD7" w:rsidP="004445CE">
            <w:pPr>
              <w:pStyle w:val="ListParagraph"/>
              <w:widowControl w:val="0"/>
              <w:numPr>
                <w:ilvl w:val="0"/>
                <w:numId w:val="7"/>
              </w:numPr>
              <w:ind w:left="420"/>
              <w:rPr>
                <w:rFonts w:asciiTheme="minorHAnsi" w:hAnsiTheme="minorHAnsi" w:cstheme="minorHAnsi"/>
                <w:iCs/>
                <w:sz w:val="22"/>
                <w:szCs w:val="22"/>
                <w14:ligatures w14:val="none"/>
              </w:rPr>
            </w:pPr>
            <w:r w:rsidRPr="00353A1A">
              <w:rPr>
                <w:rFonts w:asciiTheme="minorHAnsi" w:hAnsiTheme="minorHAnsi" w:cstheme="minorHAnsi"/>
                <w:iCs/>
                <w:sz w:val="22"/>
                <w:szCs w:val="22"/>
                <w14:ligatures w14:val="none"/>
              </w:rPr>
              <w:t>Occupant restraint should not come within 25mm of sharp edges that can cause tearing of the webbing.</w:t>
            </w:r>
          </w:p>
          <w:p w14:paraId="2DBD0445" w14:textId="77777777" w:rsidR="00CE767A" w:rsidRPr="00353A1A" w:rsidRDefault="00CE767A" w:rsidP="000A2B7A">
            <w:pPr>
              <w:widowControl w:val="0"/>
              <w:rPr>
                <w:rFonts w:asciiTheme="minorHAnsi" w:hAnsiTheme="minorHAnsi" w:cstheme="minorHAnsi"/>
                <w:iCs/>
                <w:sz w:val="22"/>
                <w:szCs w:val="22"/>
                <w14:ligatures w14:val="none"/>
              </w:rPr>
            </w:pPr>
          </w:p>
          <w:p w14:paraId="47598D01" w14:textId="77777777" w:rsidR="00370DD7" w:rsidRPr="00353A1A" w:rsidRDefault="00370DD7" w:rsidP="000A2B7A">
            <w:pPr>
              <w:widowControl w:val="0"/>
              <w:rPr>
                <w:rFonts w:asciiTheme="minorHAnsi" w:hAnsiTheme="minorHAnsi" w:cstheme="minorHAnsi"/>
                <w:b/>
                <w:bCs/>
                <w:iCs/>
                <w:sz w:val="22"/>
                <w:szCs w:val="22"/>
                <w14:ligatures w14:val="none"/>
              </w:rPr>
            </w:pPr>
            <w:r w:rsidRPr="00353A1A">
              <w:rPr>
                <w:rFonts w:asciiTheme="minorHAnsi" w:hAnsiTheme="minorHAnsi" w:cstheme="minorHAnsi"/>
                <w:b/>
                <w:bCs/>
                <w:iCs/>
                <w:sz w:val="22"/>
                <w:szCs w:val="22"/>
                <w14:ligatures w14:val="none"/>
              </w:rPr>
              <w:t>Floor Anchored Shoulder Belts</w:t>
            </w:r>
          </w:p>
          <w:p w14:paraId="51833335" w14:textId="77777777" w:rsidR="00370DD7" w:rsidRPr="00353A1A" w:rsidRDefault="00370DD7" w:rsidP="000A2B7A">
            <w:pPr>
              <w:widowControl w:val="0"/>
              <w:rPr>
                <w:rFonts w:asciiTheme="minorHAnsi" w:hAnsiTheme="minorHAnsi" w:cstheme="minorHAnsi"/>
                <w:iCs/>
                <w:sz w:val="22"/>
                <w:szCs w:val="22"/>
                <w14:ligatures w14:val="none"/>
              </w:rPr>
            </w:pPr>
            <w:r w:rsidRPr="00353A1A">
              <w:rPr>
                <w:rFonts w:asciiTheme="minorHAnsi" w:hAnsiTheme="minorHAnsi" w:cstheme="minorHAnsi"/>
                <w:noProof/>
              </w:rPr>
              <w:drawing>
                <wp:inline distT="0" distB="0" distL="0" distR="0" wp14:anchorId="1AD583FB" wp14:editId="0C34FAB2">
                  <wp:extent cx="4038600" cy="2236248"/>
                  <wp:effectExtent l="0" t="0" r="0" b="0"/>
                  <wp:docPr id="34" name="Picture 3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pic:nvPicPr>
                        <pic:blipFill rotWithShape="1">
                          <a:blip r:embed="rId27" cstate="screen">
                            <a:extLst>
                              <a:ext uri="{28A0092B-C50C-407E-A947-70E740481C1C}">
                                <a14:useLocalDpi xmlns:a14="http://schemas.microsoft.com/office/drawing/2010/main"/>
                              </a:ext>
                            </a:extLst>
                          </a:blip>
                          <a:srcRect l="28750" t="26283" r="31033" b="32282"/>
                          <a:stretch/>
                        </pic:blipFill>
                        <pic:spPr bwMode="auto">
                          <a:xfrm>
                            <a:off x="0" y="0"/>
                            <a:ext cx="4046663" cy="2240713"/>
                          </a:xfrm>
                          <a:prstGeom prst="rect">
                            <a:avLst/>
                          </a:prstGeom>
                          <a:ln>
                            <a:noFill/>
                          </a:ln>
                          <a:extLst>
                            <a:ext uri="{53640926-AAD7-44D8-BBD7-CCE9431645EC}">
                              <a14:shadowObscured xmlns:a14="http://schemas.microsoft.com/office/drawing/2010/main"/>
                            </a:ext>
                          </a:extLst>
                        </pic:spPr>
                      </pic:pic>
                    </a:graphicData>
                  </a:graphic>
                </wp:inline>
              </w:drawing>
            </w:r>
          </w:p>
          <w:p w14:paraId="31505BE9" w14:textId="77777777" w:rsidR="00CE767A" w:rsidRPr="00353A1A" w:rsidRDefault="00370DD7" w:rsidP="004445CE">
            <w:pPr>
              <w:pStyle w:val="ListParagraph"/>
              <w:widowControl w:val="0"/>
              <w:numPr>
                <w:ilvl w:val="0"/>
                <w:numId w:val="8"/>
              </w:numPr>
              <w:ind w:left="420"/>
              <w:rPr>
                <w:rFonts w:asciiTheme="minorHAnsi" w:hAnsiTheme="minorHAnsi" w:cstheme="minorHAnsi"/>
                <w:iCs/>
                <w:sz w:val="22"/>
                <w:szCs w:val="22"/>
                <w14:ligatures w14:val="none"/>
              </w:rPr>
            </w:pPr>
            <w:r w:rsidRPr="00353A1A">
              <w:rPr>
                <w:rFonts w:asciiTheme="minorHAnsi" w:hAnsiTheme="minorHAnsi" w:cstheme="minorHAnsi"/>
                <w:iCs/>
                <w:sz w:val="22"/>
                <w:szCs w:val="22"/>
                <w14:ligatures w14:val="none"/>
              </w:rPr>
              <w:t>In order to prevent spinal compression of the occupant, the effective anchorage for the upper torso restraint must be positioned above and behind the shoulder of the occupant.</w:t>
            </w:r>
          </w:p>
          <w:p w14:paraId="72E2C372" w14:textId="77777777" w:rsidR="00370DD7" w:rsidRPr="00353A1A" w:rsidRDefault="00370DD7" w:rsidP="004445CE">
            <w:pPr>
              <w:pStyle w:val="ListParagraph"/>
              <w:widowControl w:val="0"/>
              <w:numPr>
                <w:ilvl w:val="0"/>
                <w:numId w:val="8"/>
              </w:numPr>
              <w:ind w:left="420"/>
              <w:rPr>
                <w:rFonts w:asciiTheme="minorHAnsi" w:hAnsiTheme="minorHAnsi" w:cstheme="minorHAnsi"/>
                <w:iCs/>
                <w:sz w:val="22"/>
                <w:szCs w:val="22"/>
                <w14:ligatures w14:val="none"/>
              </w:rPr>
            </w:pPr>
            <w:r w:rsidRPr="00353A1A">
              <w:rPr>
                <w:rFonts w:asciiTheme="minorHAnsi" w:hAnsiTheme="minorHAnsi" w:cstheme="minorHAnsi"/>
                <w:iCs/>
                <w:sz w:val="22"/>
                <w:szCs w:val="22"/>
                <w14:ligatures w14:val="none"/>
              </w:rPr>
              <w:t>Anchoring the upper end of the shoulder belt to the floor has been shown to significantly increase harmful downward loading on the occupant’s torso and spine.</w:t>
            </w:r>
            <w:r w:rsidR="00AF1526" w:rsidRPr="00353A1A">
              <w:rPr>
                <w:rFonts w:asciiTheme="minorHAnsi" w:hAnsiTheme="minorHAnsi" w:cstheme="minorHAnsi"/>
                <w:iCs/>
                <w:sz w:val="22"/>
                <w:szCs w:val="22"/>
                <w14:ligatures w14:val="none"/>
              </w:rPr>
              <w:t xml:space="preserve"> An occupant restraint system with a direct to floor anchorage for the upper end of the shoulder belt does not comply with ISO 10542-1, and such a configuration is strongly discouraged.</w:t>
            </w:r>
          </w:p>
          <w:p w14:paraId="0070E966" w14:textId="77777777" w:rsidR="003F3BAC" w:rsidRPr="00353A1A" w:rsidRDefault="003F3BAC" w:rsidP="004445CE">
            <w:pPr>
              <w:widowControl w:val="0"/>
              <w:ind w:left="420" w:hanging="360"/>
              <w:rPr>
                <w:rFonts w:asciiTheme="minorHAnsi" w:hAnsiTheme="minorHAnsi" w:cstheme="minorHAnsi"/>
                <w:iCs/>
                <w:sz w:val="22"/>
                <w:szCs w:val="22"/>
                <w14:ligatures w14:val="none"/>
              </w:rPr>
            </w:pPr>
          </w:p>
          <w:p w14:paraId="06B6A0A3" w14:textId="77777777" w:rsidR="00EB23E3" w:rsidRPr="00353A1A" w:rsidRDefault="00EB23E3" w:rsidP="00EB23E3">
            <w:pPr>
              <w:widowControl w:val="0"/>
              <w:rPr>
                <w:rFonts w:asciiTheme="minorHAnsi" w:hAnsiTheme="minorHAnsi" w:cstheme="minorHAnsi"/>
                <w:iCs/>
                <w:sz w:val="22"/>
                <w:szCs w:val="22"/>
                <w14:ligatures w14:val="none"/>
              </w:rPr>
            </w:pPr>
            <w:r w:rsidRPr="00353A1A">
              <w:rPr>
                <w:rFonts w:asciiTheme="minorHAnsi" w:hAnsiTheme="minorHAnsi" w:cstheme="minorHAnsi"/>
                <w:iCs/>
                <w:sz w:val="22"/>
                <w:szCs w:val="22"/>
                <w14:ligatures w14:val="none"/>
              </w:rPr>
              <w:t>N</w:t>
            </w:r>
            <w:r w:rsidR="00371907" w:rsidRPr="00353A1A">
              <w:rPr>
                <w:rFonts w:asciiTheme="minorHAnsi" w:hAnsiTheme="minorHAnsi" w:cstheme="minorHAnsi"/>
                <w:iCs/>
                <w:sz w:val="22"/>
                <w:szCs w:val="22"/>
                <w14:ligatures w14:val="none"/>
              </w:rPr>
              <w:t>ote:</w:t>
            </w:r>
            <w:r w:rsidRPr="00353A1A">
              <w:rPr>
                <w:rFonts w:asciiTheme="minorHAnsi" w:hAnsiTheme="minorHAnsi" w:cstheme="minorHAnsi"/>
                <w:iCs/>
                <w:sz w:val="22"/>
                <w:szCs w:val="22"/>
                <w14:ligatures w14:val="none"/>
              </w:rPr>
              <w:t xml:space="preserve"> If postural support/seating system is used with a wheelchair there may be componentry that interferes with th</w:t>
            </w:r>
            <w:r w:rsidR="00AF1526" w:rsidRPr="00353A1A">
              <w:rPr>
                <w:rFonts w:asciiTheme="minorHAnsi" w:hAnsiTheme="minorHAnsi" w:cstheme="minorHAnsi"/>
                <w:iCs/>
                <w:sz w:val="22"/>
                <w:szCs w:val="22"/>
                <w14:ligatures w14:val="none"/>
              </w:rPr>
              <w:t>e correct</w:t>
            </w:r>
            <w:r w:rsidRPr="00353A1A">
              <w:rPr>
                <w:rFonts w:asciiTheme="minorHAnsi" w:hAnsiTheme="minorHAnsi" w:cstheme="minorHAnsi"/>
                <w:iCs/>
                <w:sz w:val="22"/>
                <w:szCs w:val="22"/>
                <w14:ligatures w14:val="none"/>
              </w:rPr>
              <w:t xml:space="preserve"> line</w:t>
            </w:r>
            <w:r w:rsidR="00AF1526" w:rsidRPr="00353A1A">
              <w:rPr>
                <w:rFonts w:asciiTheme="minorHAnsi" w:hAnsiTheme="minorHAnsi" w:cstheme="minorHAnsi"/>
                <w:iCs/>
                <w:sz w:val="22"/>
                <w:szCs w:val="22"/>
                <w14:ligatures w14:val="none"/>
              </w:rPr>
              <w:t>s</w:t>
            </w:r>
            <w:r w:rsidRPr="00353A1A">
              <w:rPr>
                <w:rFonts w:asciiTheme="minorHAnsi" w:hAnsiTheme="minorHAnsi" w:cstheme="minorHAnsi"/>
                <w:iCs/>
                <w:sz w:val="22"/>
                <w:szCs w:val="22"/>
                <w14:ligatures w14:val="none"/>
              </w:rPr>
              <w:t xml:space="preserve"> of pull</w:t>
            </w:r>
            <w:r w:rsidR="00AF1526" w:rsidRPr="00353A1A">
              <w:rPr>
                <w:rFonts w:asciiTheme="minorHAnsi" w:hAnsiTheme="minorHAnsi" w:cstheme="minorHAnsi"/>
                <w:iCs/>
                <w:sz w:val="22"/>
                <w:szCs w:val="22"/>
                <w14:ligatures w14:val="none"/>
              </w:rPr>
              <w:t xml:space="preserve"> of the occupant restraint system</w:t>
            </w:r>
            <w:r w:rsidRPr="00353A1A">
              <w:rPr>
                <w:rFonts w:asciiTheme="minorHAnsi" w:hAnsiTheme="minorHAnsi" w:cstheme="minorHAnsi"/>
                <w:iCs/>
                <w:sz w:val="22"/>
                <w:szCs w:val="22"/>
                <w14:ligatures w14:val="none"/>
              </w:rPr>
              <w:t>. Please remediate as practicable and document reasons below:</w:t>
            </w:r>
          </w:p>
        </w:tc>
      </w:tr>
      <w:tr w:rsidR="00335E36" w:rsidRPr="00353A1A" w14:paraId="032E1CFA" w14:textId="77777777" w:rsidTr="005F57F9">
        <w:trPr>
          <w:trHeight w:val="374"/>
        </w:trPr>
        <w:tc>
          <w:tcPr>
            <w:tcW w:w="10456" w:type="dxa"/>
            <w:gridSpan w:val="4"/>
          </w:tcPr>
          <w:p w14:paraId="71A5DD77" w14:textId="2851B78F" w:rsidR="00335E36" w:rsidRPr="00353A1A" w:rsidRDefault="005F57F9" w:rsidP="005F57F9">
            <w:pPr>
              <w:widowControl w:val="0"/>
              <w:rPr>
                <w:rFonts w:asciiTheme="minorHAnsi" w:hAnsiTheme="minorHAnsi" w:cstheme="minorHAnsi"/>
                <w:noProof/>
                <w:sz w:val="24"/>
                <w:szCs w:val="24"/>
                <w14:ligatures w14:val="none"/>
                <w14:cntxtAlts w14:val="0"/>
              </w:rPr>
            </w:pPr>
            <w:r>
              <w:rPr>
                <w:rFonts w:asciiTheme="minorHAnsi" w:hAnsiTheme="minorHAnsi" w:cstheme="minorHAnsi"/>
                <w:noProof/>
                <w:sz w:val="24"/>
                <w:szCs w:val="24"/>
                <w14:ligatures w14:val="none"/>
                <w14:cntxtAlts w14:val="0"/>
              </w:rPr>
              <w:t>Lap Belt Angle</w:t>
            </w:r>
            <w:r w:rsidR="009316A0">
              <w:rPr>
                <w:rFonts w:asciiTheme="minorHAnsi" w:hAnsiTheme="minorHAnsi" w:cstheme="minorHAnsi"/>
                <w:noProof/>
                <w:sz w:val="24"/>
                <w:szCs w:val="24"/>
                <w14:ligatures w14:val="none"/>
                <w14:cntxtAlts w14:val="0"/>
              </w:rPr>
              <w:t xml:space="preserve"> (Between 45°-75° to the horizontal is recommended)</w:t>
            </w:r>
            <w:r>
              <w:rPr>
                <w:rFonts w:asciiTheme="minorHAnsi" w:hAnsiTheme="minorHAnsi" w:cstheme="minorHAnsi"/>
                <w:noProof/>
                <w:sz w:val="24"/>
                <w:szCs w:val="24"/>
                <w14:ligatures w14:val="none"/>
                <w14:cntxtAlts w14:val="0"/>
              </w:rPr>
              <w:t>:</w:t>
            </w:r>
          </w:p>
        </w:tc>
      </w:tr>
      <w:tr w:rsidR="00234840" w:rsidRPr="00353A1A" w14:paraId="3D8FAF00" w14:textId="77777777" w:rsidTr="00234840">
        <w:trPr>
          <w:trHeight w:val="374"/>
        </w:trPr>
        <w:tc>
          <w:tcPr>
            <w:tcW w:w="8275" w:type="dxa"/>
          </w:tcPr>
          <w:p w14:paraId="2A0F209D" w14:textId="189DAF37" w:rsidR="00234840" w:rsidRDefault="00234840" w:rsidP="005F57F9">
            <w:pPr>
              <w:widowControl w:val="0"/>
              <w:rPr>
                <w:rFonts w:asciiTheme="minorHAnsi" w:hAnsiTheme="minorHAnsi" w:cstheme="minorHAnsi"/>
                <w:noProof/>
                <w:sz w:val="24"/>
                <w:szCs w:val="24"/>
                <w14:ligatures w14:val="none"/>
                <w14:cntxtAlts w14:val="0"/>
              </w:rPr>
            </w:pPr>
            <w:r>
              <w:rPr>
                <w:rFonts w:asciiTheme="minorHAnsi" w:hAnsiTheme="minorHAnsi" w:cstheme="minorHAnsi"/>
                <w:noProof/>
                <w:sz w:val="24"/>
                <w:szCs w:val="24"/>
                <w14:ligatures w14:val="none"/>
                <w14:cntxtAlts w14:val="0"/>
              </w:rPr>
              <w:t xml:space="preserve">Is the Shoulder Belt section safe? </w:t>
            </w:r>
            <w:r w:rsidRPr="00234840">
              <w:rPr>
                <w:rFonts w:asciiTheme="minorHAnsi" w:hAnsiTheme="minorHAnsi" w:cstheme="minorHAnsi"/>
                <w:noProof/>
                <w:sz w:val="18"/>
                <w:szCs w:val="18"/>
                <w14:ligatures w14:val="none"/>
                <w14:cntxtAlts w14:val="0"/>
              </w:rPr>
              <w:t>(E.g. does the Shoulder Belt section cross the collarbone and the centre of the chest over the sternum?)</w:t>
            </w:r>
          </w:p>
        </w:tc>
        <w:tc>
          <w:tcPr>
            <w:tcW w:w="720" w:type="dxa"/>
          </w:tcPr>
          <w:p w14:paraId="41F7B253" w14:textId="338CBE8A" w:rsidR="00234840" w:rsidRDefault="00234840" w:rsidP="005F57F9">
            <w:pPr>
              <w:widowControl w:val="0"/>
              <w:rPr>
                <w:rFonts w:asciiTheme="minorHAnsi" w:hAnsiTheme="minorHAnsi" w:cstheme="minorHAnsi"/>
                <w:noProof/>
                <w:sz w:val="24"/>
                <w:szCs w:val="24"/>
                <w14:ligatures w14:val="none"/>
                <w14:cntxtAlts w14:val="0"/>
              </w:rPr>
            </w:pPr>
            <w:r>
              <w:rPr>
                <w:rFonts w:asciiTheme="minorHAnsi" w:hAnsiTheme="minorHAnsi" w:cstheme="minorHAnsi"/>
                <w:noProof/>
                <w:sz w:val="24"/>
                <w:szCs w:val="24"/>
                <w14:ligatures w14:val="none"/>
                <w14:cntxtAlts w14:val="0"/>
              </w:rPr>
              <w:t>Yes</w:t>
            </w:r>
          </w:p>
        </w:tc>
        <w:tc>
          <w:tcPr>
            <w:tcW w:w="720" w:type="dxa"/>
          </w:tcPr>
          <w:p w14:paraId="32B2B8B4" w14:textId="77777777" w:rsidR="00234840" w:rsidRDefault="00234840" w:rsidP="005F57F9">
            <w:pPr>
              <w:widowControl w:val="0"/>
              <w:rPr>
                <w:rFonts w:asciiTheme="minorHAnsi" w:hAnsiTheme="minorHAnsi" w:cstheme="minorHAnsi"/>
                <w:noProof/>
                <w:sz w:val="24"/>
                <w:szCs w:val="24"/>
                <w14:ligatures w14:val="none"/>
                <w14:cntxtAlts w14:val="0"/>
              </w:rPr>
            </w:pPr>
            <w:r>
              <w:rPr>
                <w:rFonts w:asciiTheme="minorHAnsi" w:hAnsiTheme="minorHAnsi" w:cstheme="minorHAnsi"/>
                <w:noProof/>
                <w:sz w:val="24"/>
                <w:szCs w:val="24"/>
                <w14:ligatures w14:val="none"/>
                <w14:cntxtAlts w14:val="0"/>
              </w:rPr>
              <w:t>No</w:t>
            </w:r>
          </w:p>
        </w:tc>
        <w:tc>
          <w:tcPr>
            <w:tcW w:w="741" w:type="dxa"/>
          </w:tcPr>
          <w:p w14:paraId="5F28DC13" w14:textId="1F193476" w:rsidR="00234840" w:rsidRDefault="00234840" w:rsidP="005F57F9">
            <w:pPr>
              <w:widowControl w:val="0"/>
              <w:rPr>
                <w:rFonts w:asciiTheme="minorHAnsi" w:hAnsiTheme="minorHAnsi" w:cstheme="minorHAnsi"/>
                <w:noProof/>
                <w:sz w:val="24"/>
                <w:szCs w:val="24"/>
                <w14:ligatures w14:val="none"/>
                <w14:cntxtAlts w14:val="0"/>
              </w:rPr>
            </w:pPr>
            <w:r>
              <w:rPr>
                <w:rFonts w:asciiTheme="minorHAnsi" w:hAnsiTheme="minorHAnsi" w:cstheme="minorHAnsi"/>
                <w:noProof/>
                <w:sz w:val="24"/>
                <w:szCs w:val="24"/>
                <w14:ligatures w14:val="none"/>
                <w14:cntxtAlts w14:val="0"/>
              </w:rPr>
              <w:t>N/A</w:t>
            </w:r>
          </w:p>
        </w:tc>
      </w:tr>
      <w:tr w:rsidR="005F57F9" w:rsidRPr="00353A1A" w14:paraId="20E6D0CB" w14:textId="77777777" w:rsidTr="000A2B7A">
        <w:trPr>
          <w:trHeight w:val="966"/>
        </w:trPr>
        <w:tc>
          <w:tcPr>
            <w:tcW w:w="10456" w:type="dxa"/>
            <w:gridSpan w:val="4"/>
          </w:tcPr>
          <w:p w14:paraId="0CD04E00" w14:textId="77777777" w:rsidR="005F57F9" w:rsidRDefault="005F57F9" w:rsidP="005F57F9">
            <w:pPr>
              <w:widowControl w:val="0"/>
              <w:rPr>
                <w:rFonts w:asciiTheme="minorHAnsi" w:hAnsiTheme="minorHAnsi" w:cstheme="minorHAnsi"/>
                <w:noProof/>
                <w:sz w:val="24"/>
                <w:szCs w:val="24"/>
                <w14:ligatures w14:val="none"/>
                <w14:cntxtAlts w14:val="0"/>
              </w:rPr>
            </w:pPr>
            <w:r w:rsidRPr="00353A1A">
              <w:rPr>
                <w:rFonts w:asciiTheme="minorHAnsi" w:hAnsiTheme="minorHAnsi" w:cstheme="minorHAnsi"/>
                <w:noProof/>
                <w:sz w:val="24"/>
                <w:szCs w:val="24"/>
                <w14:ligatures w14:val="none"/>
                <w14:cntxtAlts w14:val="0"/>
              </w:rPr>
              <w:t>Comment</w:t>
            </w:r>
            <w:r>
              <w:rPr>
                <w:rFonts w:asciiTheme="minorHAnsi" w:hAnsiTheme="minorHAnsi" w:cstheme="minorHAnsi"/>
                <w:noProof/>
                <w:sz w:val="24"/>
                <w:szCs w:val="24"/>
                <w14:ligatures w14:val="none"/>
                <w14:cntxtAlts w14:val="0"/>
              </w:rPr>
              <w:t>/</w:t>
            </w:r>
            <w:r w:rsidRPr="00353A1A">
              <w:rPr>
                <w:rFonts w:asciiTheme="minorHAnsi" w:hAnsiTheme="minorHAnsi" w:cstheme="minorHAnsi"/>
                <w:noProof/>
                <w:sz w:val="24"/>
                <w:szCs w:val="24"/>
                <w14:ligatures w14:val="none"/>
                <w14:cntxtAlts w14:val="0"/>
              </w:rPr>
              <w:t>s:</w:t>
            </w:r>
          </w:p>
          <w:p w14:paraId="2134F720" w14:textId="77777777" w:rsidR="005F57F9" w:rsidRDefault="005F57F9" w:rsidP="005F57F9">
            <w:pPr>
              <w:widowControl w:val="0"/>
              <w:rPr>
                <w:rFonts w:asciiTheme="minorHAnsi" w:hAnsiTheme="minorHAnsi" w:cstheme="minorHAnsi"/>
                <w:noProof/>
                <w:sz w:val="24"/>
                <w:szCs w:val="24"/>
                <w14:ligatures w14:val="none"/>
                <w14:cntxtAlts w14:val="0"/>
              </w:rPr>
            </w:pPr>
          </w:p>
          <w:p w14:paraId="0378381B" w14:textId="77777777" w:rsidR="005F57F9" w:rsidRDefault="005F57F9" w:rsidP="005F57F9">
            <w:pPr>
              <w:widowControl w:val="0"/>
              <w:rPr>
                <w:rFonts w:asciiTheme="minorHAnsi" w:hAnsiTheme="minorHAnsi" w:cstheme="minorHAnsi"/>
                <w:noProof/>
                <w:sz w:val="24"/>
                <w:szCs w:val="24"/>
                <w14:ligatures w14:val="none"/>
                <w14:cntxtAlts w14:val="0"/>
              </w:rPr>
            </w:pPr>
          </w:p>
          <w:p w14:paraId="30D86AF5" w14:textId="77777777" w:rsidR="005F57F9" w:rsidRPr="00353A1A" w:rsidRDefault="005F57F9" w:rsidP="005F57F9">
            <w:pPr>
              <w:widowControl w:val="0"/>
              <w:rPr>
                <w:rFonts w:asciiTheme="minorHAnsi" w:hAnsiTheme="minorHAnsi" w:cstheme="minorHAnsi"/>
                <w:noProof/>
                <w:sz w:val="24"/>
                <w:szCs w:val="24"/>
                <w14:ligatures w14:val="none"/>
                <w14:cntxtAlts w14:val="0"/>
              </w:rPr>
            </w:pPr>
          </w:p>
          <w:p w14:paraId="4A9DC04B" w14:textId="77777777" w:rsidR="005F57F9" w:rsidRPr="00353A1A" w:rsidRDefault="005F57F9" w:rsidP="000A2B7A">
            <w:pPr>
              <w:widowControl w:val="0"/>
              <w:rPr>
                <w:rFonts w:asciiTheme="minorHAnsi" w:hAnsiTheme="minorHAnsi" w:cstheme="minorHAnsi"/>
                <w:noProof/>
                <w:sz w:val="24"/>
                <w:szCs w:val="24"/>
                <w14:ligatures w14:val="none"/>
                <w14:cntxtAlts w14:val="0"/>
              </w:rPr>
            </w:pPr>
          </w:p>
        </w:tc>
      </w:tr>
    </w:tbl>
    <w:p w14:paraId="6E2ABBC3" w14:textId="77777777" w:rsidR="000D678F" w:rsidRPr="00353A1A" w:rsidRDefault="000D678F" w:rsidP="00510A88">
      <w:pPr>
        <w:spacing w:line="259" w:lineRule="auto"/>
        <w:rPr>
          <w:rStyle w:val="Strong"/>
          <w:rFonts w:asciiTheme="minorHAnsi" w:hAnsiTheme="minorHAnsi" w:cstheme="minorHAnsi"/>
          <w:b w:val="0"/>
          <w:sz w:val="18"/>
        </w:rPr>
      </w:pPr>
    </w:p>
    <w:tbl>
      <w:tblPr>
        <w:tblStyle w:val="TableGrid"/>
        <w:tblW w:w="0" w:type="auto"/>
        <w:tblLook w:val="04A0" w:firstRow="1" w:lastRow="0" w:firstColumn="1" w:lastColumn="0" w:noHBand="0" w:noVBand="1"/>
      </w:tblPr>
      <w:tblGrid>
        <w:gridCol w:w="5228"/>
        <w:gridCol w:w="2260"/>
        <w:gridCol w:w="1520"/>
        <w:gridCol w:w="1448"/>
      </w:tblGrid>
      <w:tr w:rsidR="00691B9D" w:rsidRPr="00353A1A" w14:paraId="5DBB6D60" w14:textId="77777777" w:rsidTr="00A05A66">
        <w:trPr>
          <w:trHeight w:val="1562"/>
        </w:trPr>
        <w:tc>
          <w:tcPr>
            <w:tcW w:w="10456" w:type="dxa"/>
            <w:gridSpan w:val="4"/>
          </w:tcPr>
          <w:p w14:paraId="0FEBA23B" w14:textId="18557BD2" w:rsidR="00335E36" w:rsidRPr="00353A1A" w:rsidRDefault="00691B9D" w:rsidP="00A05A66">
            <w:pPr>
              <w:widowControl w:val="0"/>
              <w:spacing w:after="120"/>
              <w:rPr>
                <w:rFonts w:asciiTheme="minorHAnsi" w:hAnsiTheme="minorHAnsi" w:cstheme="minorHAnsi"/>
                <w:b/>
                <w:bCs/>
                <w:sz w:val="24"/>
                <w:szCs w:val="24"/>
                <w14:ligatures w14:val="none"/>
              </w:rPr>
            </w:pPr>
            <w:r w:rsidRPr="00353A1A">
              <w:rPr>
                <w:rFonts w:asciiTheme="minorHAnsi" w:hAnsiTheme="minorHAnsi" w:cstheme="minorHAnsi"/>
                <w:b/>
                <w:bCs/>
                <w:sz w:val="22"/>
                <w:szCs w:val="22"/>
                <w14:ligatures w14:val="none"/>
              </w:rPr>
              <w:t xml:space="preserve">Note: </w:t>
            </w:r>
            <w:r w:rsidRPr="00353A1A">
              <w:rPr>
                <w:rFonts w:asciiTheme="minorHAnsi" w:hAnsiTheme="minorHAnsi" w:cstheme="minorHAnsi"/>
                <w:sz w:val="22"/>
                <w:szCs w:val="22"/>
                <w14:ligatures w14:val="none"/>
              </w:rPr>
              <w:t xml:space="preserve">Any behavioural considerations in terms of transport </w:t>
            </w:r>
            <w:r w:rsidR="003062BB">
              <w:rPr>
                <w:rFonts w:asciiTheme="minorHAnsi" w:hAnsiTheme="minorHAnsi" w:cstheme="minorHAnsi"/>
                <w:sz w:val="22"/>
                <w:szCs w:val="22"/>
                <w14:ligatures w14:val="none"/>
              </w:rPr>
              <w:t>(</w:t>
            </w:r>
            <w:r w:rsidR="00E715DA" w:rsidRPr="00353A1A">
              <w:rPr>
                <w:rFonts w:asciiTheme="minorHAnsi" w:hAnsiTheme="minorHAnsi" w:cstheme="minorHAnsi"/>
                <w:sz w:val="22"/>
                <w:szCs w:val="22"/>
                <w14:ligatures w14:val="none"/>
              </w:rPr>
              <w:t>e.g.,</w:t>
            </w:r>
            <w:r w:rsidR="003062BB">
              <w:rPr>
                <w:rFonts w:asciiTheme="minorHAnsi" w:hAnsiTheme="minorHAnsi" w:cstheme="minorHAnsi"/>
                <w:sz w:val="22"/>
                <w:szCs w:val="22"/>
                <w14:ligatures w14:val="none"/>
              </w:rPr>
              <w:t xml:space="preserve"> client</w:t>
            </w:r>
            <w:r w:rsidRPr="00353A1A">
              <w:rPr>
                <w:rFonts w:asciiTheme="minorHAnsi" w:hAnsiTheme="minorHAnsi" w:cstheme="minorHAnsi"/>
                <w:sz w:val="22"/>
                <w:szCs w:val="22"/>
                <w14:ligatures w14:val="none"/>
              </w:rPr>
              <w:t xml:space="preserve"> undoes seat belt, needs to be seated at the front of vehicle</w:t>
            </w:r>
            <w:r w:rsidR="003062BB">
              <w:rPr>
                <w:rFonts w:asciiTheme="minorHAnsi" w:hAnsiTheme="minorHAnsi" w:cstheme="minorHAnsi"/>
                <w:sz w:val="22"/>
                <w:szCs w:val="22"/>
                <w14:ligatures w14:val="none"/>
              </w:rPr>
              <w:t>)</w:t>
            </w:r>
            <w:r w:rsidRPr="00353A1A">
              <w:rPr>
                <w:rFonts w:asciiTheme="minorHAnsi" w:hAnsiTheme="minorHAnsi" w:cstheme="minorHAnsi"/>
                <w:sz w:val="22"/>
                <w:szCs w:val="22"/>
                <w14:ligatures w14:val="none"/>
              </w:rPr>
              <w:t>:</w:t>
            </w:r>
          </w:p>
        </w:tc>
      </w:tr>
      <w:tr w:rsidR="00AF0492" w:rsidRPr="00353A1A" w14:paraId="0F163029" w14:textId="77777777" w:rsidTr="00A05A66">
        <w:trPr>
          <w:trHeight w:val="1600"/>
        </w:trPr>
        <w:tc>
          <w:tcPr>
            <w:tcW w:w="10456" w:type="dxa"/>
            <w:gridSpan w:val="4"/>
          </w:tcPr>
          <w:p w14:paraId="3134EA8F" w14:textId="762FE324" w:rsidR="00AF0492" w:rsidRDefault="00AF0492" w:rsidP="00A05A66">
            <w:pPr>
              <w:widowControl w:val="0"/>
              <w:spacing w:after="120"/>
              <w:rPr>
                <w:rFonts w:asciiTheme="minorHAnsi" w:hAnsiTheme="minorHAnsi" w:cstheme="minorHAnsi"/>
                <w:sz w:val="22"/>
                <w:szCs w:val="22"/>
                <w14:ligatures w14:val="none"/>
              </w:rPr>
            </w:pPr>
            <w:r w:rsidRPr="00353A1A">
              <w:rPr>
                <w:rFonts w:asciiTheme="minorHAnsi" w:hAnsiTheme="minorHAnsi" w:cstheme="minorHAnsi"/>
                <w:b/>
                <w:bCs/>
                <w:sz w:val="22"/>
                <w:szCs w:val="22"/>
                <w14:ligatures w14:val="none"/>
              </w:rPr>
              <w:t xml:space="preserve">Note: </w:t>
            </w:r>
            <w:r w:rsidRPr="00353A1A">
              <w:rPr>
                <w:rFonts w:asciiTheme="minorHAnsi" w:hAnsiTheme="minorHAnsi" w:cstheme="minorHAnsi"/>
                <w:sz w:val="22"/>
                <w:szCs w:val="22"/>
                <w14:ligatures w14:val="none"/>
              </w:rPr>
              <w:t xml:space="preserve">Any medical conditions affected by transport </w:t>
            </w:r>
            <w:r w:rsidR="00E715DA">
              <w:rPr>
                <w:rFonts w:asciiTheme="minorHAnsi" w:hAnsiTheme="minorHAnsi" w:cstheme="minorHAnsi"/>
                <w:sz w:val="22"/>
                <w:szCs w:val="22"/>
                <w14:ligatures w14:val="none"/>
              </w:rPr>
              <w:t>(</w:t>
            </w:r>
            <w:r w:rsidR="00E715DA" w:rsidRPr="00353A1A">
              <w:rPr>
                <w:rFonts w:asciiTheme="minorHAnsi" w:hAnsiTheme="minorHAnsi" w:cstheme="minorHAnsi"/>
                <w:sz w:val="22"/>
                <w:szCs w:val="22"/>
                <w14:ligatures w14:val="none"/>
              </w:rPr>
              <w:t>e.g.,</w:t>
            </w:r>
            <w:r w:rsidRPr="00353A1A">
              <w:rPr>
                <w:rFonts w:asciiTheme="minorHAnsi" w:hAnsiTheme="minorHAnsi" w:cstheme="minorHAnsi"/>
                <w:sz w:val="22"/>
                <w:szCs w:val="22"/>
                <w14:ligatures w14:val="none"/>
              </w:rPr>
              <w:t xml:space="preserve"> seizures by light, travel sickness—note strategies in transport plan</w:t>
            </w:r>
            <w:r w:rsidR="00E715DA">
              <w:rPr>
                <w:rFonts w:asciiTheme="minorHAnsi" w:hAnsiTheme="minorHAnsi" w:cstheme="minorHAnsi"/>
                <w:sz w:val="22"/>
                <w:szCs w:val="22"/>
                <w14:ligatures w14:val="none"/>
              </w:rPr>
              <w:t>)</w:t>
            </w:r>
            <w:r>
              <w:rPr>
                <w:rFonts w:asciiTheme="minorHAnsi" w:hAnsiTheme="minorHAnsi" w:cstheme="minorHAnsi"/>
                <w:sz w:val="22"/>
                <w:szCs w:val="22"/>
                <w14:ligatures w14:val="none"/>
              </w:rPr>
              <w:t>:</w:t>
            </w:r>
          </w:p>
          <w:p w14:paraId="23C32832" w14:textId="77777777" w:rsidR="00A05A66" w:rsidRDefault="00A05A66" w:rsidP="00A05A66">
            <w:pPr>
              <w:widowControl w:val="0"/>
              <w:spacing w:after="120"/>
              <w:rPr>
                <w:rFonts w:asciiTheme="minorHAnsi" w:hAnsiTheme="minorHAnsi" w:cstheme="minorHAnsi"/>
                <w:sz w:val="22"/>
                <w:szCs w:val="22"/>
                <w14:ligatures w14:val="none"/>
              </w:rPr>
            </w:pPr>
          </w:p>
          <w:p w14:paraId="7BD40023" w14:textId="08EF8A26" w:rsidR="00A05A66" w:rsidRPr="00353A1A" w:rsidRDefault="00A05A66" w:rsidP="00A05A66">
            <w:pPr>
              <w:widowControl w:val="0"/>
              <w:spacing w:after="120"/>
              <w:rPr>
                <w:rFonts w:asciiTheme="minorHAnsi" w:hAnsiTheme="minorHAnsi" w:cstheme="minorHAnsi"/>
                <w:b/>
                <w:bCs/>
                <w:sz w:val="22"/>
                <w:szCs w:val="22"/>
                <w14:ligatures w14:val="none"/>
              </w:rPr>
            </w:pPr>
          </w:p>
        </w:tc>
      </w:tr>
      <w:tr w:rsidR="00AF0492" w:rsidRPr="00353A1A" w14:paraId="46EAB5AB" w14:textId="77777777" w:rsidTr="00A05A66">
        <w:trPr>
          <w:trHeight w:val="1794"/>
        </w:trPr>
        <w:tc>
          <w:tcPr>
            <w:tcW w:w="10456" w:type="dxa"/>
            <w:gridSpan w:val="4"/>
          </w:tcPr>
          <w:p w14:paraId="614248AB" w14:textId="004A6BAB" w:rsidR="00AF0492" w:rsidRPr="00353A1A" w:rsidRDefault="00AF0492" w:rsidP="00691B9D">
            <w:pPr>
              <w:widowControl w:val="0"/>
              <w:spacing w:after="120"/>
              <w:rPr>
                <w:rFonts w:asciiTheme="minorHAnsi" w:hAnsiTheme="minorHAnsi" w:cstheme="minorHAnsi"/>
                <w:b/>
                <w:bCs/>
                <w:sz w:val="22"/>
                <w:szCs w:val="22"/>
                <w14:ligatures w14:val="none"/>
              </w:rPr>
            </w:pPr>
            <w:r w:rsidRPr="00353A1A">
              <w:rPr>
                <w:rFonts w:asciiTheme="minorHAnsi" w:hAnsiTheme="minorHAnsi" w:cstheme="minorHAnsi"/>
                <w:b/>
                <w:bCs/>
                <w:sz w:val="22"/>
                <w:szCs w:val="22"/>
                <w14:ligatures w14:val="none"/>
              </w:rPr>
              <w:t xml:space="preserve">Note: </w:t>
            </w:r>
            <w:r w:rsidRPr="00353A1A">
              <w:rPr>
                <w:rFonts w:asciiTheme="minorHAnsi" w:hAnsiTheme="minorHAnsi" w:cstheme="minorHAnsi"/>
                <w:sz w:val="22"/>
                <w:szCs w:val="22"/>
                <w14:ligatures w14:val="none"/>
              </w:rPr>
              <w:t xml:space="preserve">Consider growth and possible changes in mobility equipment </w:t>
            </w:r>
            <w:r w:rsidR="00E715DA">
              <w:rPr>
                <w:rFonts w:asciiTheme="minorHAnsi" w:hAnsiTheme="minorHAnsi" w:cstheme="minorHAnsi"/>
                <w:sz w:val="22"/>
                <w:szCs w:val="22"/>
                <w14:ligatures w14:val="none"/>
              </w:rPr>
              <w:t>(</w:t>
            </w:r>
            <w:r w:rsidR="00E715DA" w:rsidRPr="00353A1A">
              <w:rPr>
                <w:rFonts w:asciiTheme="minorHAnsi" w:hAnsiTheme="minorHAnsi" w:cstheme="minorHAnsi"/>
                <w:sz w:val="22"/>
                <w:szCs w:val="22"/>
                <w14:ligatures w14:val="none"/>
              </w:rPr>
              <w:t>i.e.,</w:t>
            </w:r>
            <w:r w:rsidRPr="00353A1A">
              <w:rPr>
                <w:rFonts w:asciiTheme="minorHAnsi" w:hAnsiTheme="minorHAnsi" w:cstheme="minorHAnsi"/>
                <w:sz w:val="22"/>
                <w:szCs w:val="22"/>
                <w14:ligatures w14:val="none"/>
              </w:rPr>
              <w:t xml:space="preserve"> from MWC to PWC likely to </w:t>
            </w:r>
            <w:r w:rsidR="003062BB" w:rsidRPr="00353A1A">
              <w:rPr>
                <w:rFonts w:asciiTheme="minorHAnsi" w:hAnsiTheme="minorHAnsi" w:cstheme="minorHAnsi"/>
                <w:sz w:val="22"/>
                <w:szCs w:val="22"/>
                <w14:ligatures w14:val="none"/>
              </w:rPr>
              <w:t>affect vehicle</w:t>
            </w:r>
            <w:r w:rsidRPr="00353A1A">
              <w:rPr>
                <w:rFonts w:asciiTheme="minorHAnsi" w:hAnsiTheme="minorHAnsi" w:cstheme="minorHAnsi"/>
                <w:sz w:val="22"/>
                <w:szCs w:val="22"/>
                <w14:ligatures w14:val="none"/>
              </w:rPr>
              <w:t xml:space="preserve"> transport clear space and securement, in the future</w:t>
            </w:r>
            <w:r w:rsidR="00E715DA">
              <w:rPr>
                <w:rFonts w:asciiTheme="minorHAnsi" w:hAnsiTheme="minorHAnsi" w:cstheme="minorHAnsi"/>
                <w:sz w:val="22"/>
                <w:szCs w:val="22"/>
                <w14:ligatures w14:val="none"/>
              </w:rPr>
              <w:t>):</w:t>
            </w:r>
          </w:p>
        </w:tc>
      </w:tr>
      <w:tr w:rsidR="00AF0492" w:rsidRPr="00353A1A" w14:paraId="3D1D8351" w14:textId="77777777" w:rsidTr="00691B9D">
        <w:trPr>
          <w:trHeight w:val="2890"/>
        </w:trPr>
        <w:tc>
          <w:tcPr>
            <w:tcW w:w="10456" w:type="dxa"/>
            <w:gridSpan w:val="4"/>
          </w:tcPr>
          <w:p w14:paraId="25A16DDB" w14:textId="37C3BF17" w:rsidR="00E715DA" w:rsidRDefault="00AF0492" w:rsidP="00AF0492">
            <w:pPr>
              <w:widowControl w:val="0"/>
              <w:spacing w:after="120"/>
              <w:rPr>
                <w:rFonts w:asciiTheme="minorHAnsi" w:hAnsiTheme="minorHAnsi" w:cstheme="minorHAnsi"/>
                <w:b/>
                <w:bCs/>
                <w:sz w:val="28"/>
                <w:szCs w:val="28"/>
                <w14:ligatures w14:val="none"/>
              </w:rPr>
            </w:pPr>
            <w:r w:rsidRPr="00353A1A">
              <w:rPr>
                <w:rFonts w:asciiTheme="minorHAnsi" w:hAnsiTheme="minorHAnsi" w:cstheme="minorHAnsi"/>
                <w:b/>
                <w:bCs/>
                <w:sz w:val="28"/>
                <w:szCs w:val="28"/>
                <w14:ligatures w14:val="none"/>
              </w:rPr>
              <w:t>Assessor Recommendations:</w:t>
            </w:r>
          </w:p>
          <w:p w14:paraId="6AE01E5B" w14:textId="77777777" w:rsidR="00A05A66" w:rsidRDefault="00A05A66" w:rsidP="00AF0492">
            <w:pPr>
              <w:widowControl w:val="0"/>
              <w:spacing w:after="120"/>
              <w:rPr>
                <w:rFonts w:asciiTheme="minorHAnsi" w:hAnsiTheme="minorHAnsi" w:cstheme="minorHAnsi"/>
                <w:b/>
                <w:bCs/>
                <w:sz w:val="28"/>
                <w:szCs w:val="28"/>
                <w14:ligatures w14:val="none"/>
              </w:rPr>
            </w:pPr>
          </w:p>
          <w:p w14:paraId="7970AEDD" w14:textId="77777777" w:rsidR="00472CDE" w:rsidRDefault="00472CDE" w:rsidP="00AF0492">
            <w:pPr>
              <w:widowControl w:val="0"/>
              <w:spacing w:after="120"/>
              <w:rPr>
                <w:b/>
                <w:sz w:val="28"/>
                <w:szCs w:val="28"/>
                <w14:ligatures w14:val="none"/>
              </w:rPr>
            </w:pPr>
          </w:p>
          <w:p w14:paraId="3073C373" w14:textId="77777777" w:rsidR="00472CDE" w:rsidRDefault="00472CDE" w:rsidP="00AF0492">
            <w:pPr>
              <w:widowControl w:val="0"/>
              <w:spacing w:after="120"/>
              <w:rPr>
                <w:b/>
                <w:sz w:val="28"/>
                <w:szCs w:val="28"/>
                <w14:ligatures w14:val="none"/>
              </w:rPr>
            </w:pPr>
          </w:p>
          <w:p w14:paraId="2DA49CA9" w14:textId="77777777" w:rsidR="00A05A66" w:rsidRDefault="00A05A66" w:rsidP="00AF0492">
            <w:pPr>
              <w:widowControl w:val="0"/>
              <w:spacing w:after="120"/>
              <w:rPr>
                <w:rFonts w:asciiTheme="minorHAnsi" w:hAnsiTheme="minorHAnsi" w:cstheme="minorHAnsi"/>
                <w:b/>
                <w:bCs/>
                <w:sz w:val="28"/>
                <w:szCs w:val="28"/>
                <w14:ligatures w14:val="none"/>
              </w:rPr>
            </w:pPr>
          </w:p>
          <w:p w14:paraId="2841F60A" w14:textId="77777777" w:rsidR="00A05A66" w:rsidRDefault="00A05A66" w:rsidP="00AF0492">
            <w:pPr>
              <w:widowControl w:val="0"/>
              <w:spacing w:after="120"/>
              <w:rPr>
                <w:rFonts w:asciiTheme="minorHAnsi" w:hAnsiTheme="minorHAnsi" w:cstheme="minorHAnsi"/>
                <w:b/>
                <w:bCs/>
                <w:sz w:val="28"/>
                <w:szCs w:val="28"/>
                <w14:ligatures w14:val="none"/>
              </w:rPr>
            </w:pPr>
          </w:p>
          <w:p w14:paraId="667DEAF3" w14:textId="77777777" w:rsidR="00A05A66" w:rsidRDefault="00A05A66" w:rsidP="00AF0492">
            <w:pPr>
              <w:widowControl w:val="0"/>
              <w:spacing w:after="120"/>
              <w:rPr>
                <w:rFonts w:asciiTheme="minorHAnsi" w:hAnsiTheme="minorHAnsi" w:cstheme="minorHAnsi"/>
                <w:b/>
                <w:bCs/>
                <w:sz w:val="28"/>
                <w:szCs w:val="28"/>
                <w14:ligatures w14:val="none"/>
              </w:rPr>
            </w:pPr>
          </w:p>
          <w:p w14:paraId="53A1BC8F" w14:textId="77777777" w:rsidR="00A05A66" w:rsidRDefault="00A05A66" w:rsidP="00AF0492">
            <w:pPr>
              <w:widowControl w:val="0"/>
              <w:spacing w:after="120"/>
              <w:rPr>
                <w:rFonts w:asciiTheme="minorHAnsi" w:hAnsiTheme="minorHAnsi" w:cstheme="minorHAnsi"/>
                <w:b/>
                <w:bCs/>
                <w:sz w:val="28"/>
                <w:szCs w:val="28"/>
                <w14:ligatures w14:val="none"/>
              </w:rPr>
            </w:pPr>
          </w:p>
          <w:p w14:paraId="616D6F83" w14:textId="77777777" w:rsidR="00A05A66" w:rsidRDefault="00A05A66" w:rsidP="00AF0492">
            <w:pPr>
              <w:widowControl w:val="0"/>
              <w:spacing w:after="120"/>
              <w:rPr>
                <w:rFonts w:asciiTheme="minorHAnsi" w:hAnsiTheme="minorHAnsi" w:cstheme="minorHAnsi"/>
                <w:b/>
                <w:bCs/>
                <w:sz w:val="28"/>
                <w:szCs w:val="28"/>
                <w14:ligatures w14:val="none"/>
              </w:rPr>
            </w:pPr>
          </w:p>
          <w:p w14:paraId="65DF830A" w14:textId="77777777" w:rsidR="00A05A66" w:rsidRPr="00353A1A" w:rsidRDefault="00A05A66" w:rsidP="00AF0492">
            <w:pPr>
              <w:widowControl w:val="0"/>
              <w:spacing w:after="120"/>
              <w:rPr>
                <w:rFonts w:asciiTheme="minorHAnsi" w:hAnsiTheme="minorHAnsi" w:cstheme="minorHAnsi"/>
                <w:b/>
                <w:bCs/>
                <w:sz w:val="28"/>
                <w:szCs w:val="28"/>
                <w14:ligatures w14:val="none"/>
              </w:rPr>
            </w:pPr>
          </w:p>
          <w:p w14:paraId="201ABEFC" w14:textId="77777777" w:rsidR="00AF0492" w:rsidRPr="00353A1A" w:rsidRDefault="00AF0492" w:rsidP="00691B9D">
            <w:pPr>
              <w:widowControl w:val="0"/>
              <w:spacing w:after="120"/>
              <w:rPr>
                <w:rFonts w:asciiTheme="minorHAnsi" w:hAnsiTheme="minorHAnsi" w:cstheme="minorHAnsi"/>
                <w:b/>
                <w:bCs/>
                <w:sz w:val="22"/>
                <w:szCs w:val="22"/>
                <w14:ligatures w14:val="none"/>
              </w:rPr>
            </w:pPr>
          </w:p>
        </w:tc>
      </w:tr>
      <w:tr w:rsidR="00AF0492" w:rsidRPr="00353A1A" w14:paraId="38390AAD" w14:textId="77777777" w:rsidTr="00A05A66">
        <w:trPr>
          <w:trHeight w:val="436"/>
        </w:trPr>
        <w:tc>
          <w:tcPr>
            <w:tcW w:w="5228" w:type="dxa"/>
          </w:tcPr>
          <w:p w14:paraId="722D3324" w14:textId="2E0FC089" w:rsidR="00AF0492" w:rsidRPr="00353A1A" w:rsidRDefault="00AF0492" w:rsidP="00A05A66">
            <w:pPr>
              <w:widowControl w:val="0"/>
              <w:spacing w:before="40" w:after="80"/>
              <w:rPr>
                <w:rFonts w:asciiTheme="minorHAnsi" w:hAnsiTheme="minorHAnsi" w:cstheme="minorHAnsi"/>
                <w:b/>
                <w:bCs/>
                <w:sz w:val="24"/>
                <w:szCs w:val="24"/>
                <w14:ligatures w14:val="none"/>
              </w:rPr>
            </w:pPr>
            <w:r w:rsidRPr="00353A1A">
              <w:rPr>
                <w:rFonts w:asciiTheme="minorHAnsi" w:hAnsiTheme="minorHAnsi" w:cstheme="minorHAnsi"/>
                <w:b/>
                <w:bCs/>
                <w:sz w:val="24"/>
                <w:szCs w:val="24"/>
                <w14:ligatures w14:val="none"/>
              </w:rPr>
              <w:t xml:space="preserve">Assessor Name: </w:t>
            </w:r>
          </w:p>
        </w:tc>
        <w:tc>
          <w:tcPr>
            <w:tcW w:w="5228" w:type="dxa"/>
            <w:gridSpan w:val="3"/>
          </w:tcPr>
          <w:p w14:paraId="5B1B0FC6" w14:textId="47771F18" w:rsidR="00AF0492" w:rsidRPr="00353A1A" w:rsidRDefault="00A05A66" w:rsidP="00AF0492">
            <w:pPr>
              <w:widowControl w:val="0"/>
              <w:spacing w:after="120"/>
              <w:rPr>
                <w:rFonts w:asciiTheme="minorHAnsi" w:hAnsiTheme="minorHAnsi" w:cstheme="minorHAnsi"/>
                <w:b/>
                <w:bCs/>
                <w:sz w:val="28"/>
                <w:szCs w:val="28"/>
                <w14:ligatures w14:val="none"/>
              </w:rPr>
            </w:pPr>
            <w:r w:rsidRPr="00353A1A">
              <w:rPr>
                <w:rFonts w:asciiTheme="minorHAnsi" w:hAnsiTheme="minorHAnsi" w:cstheme="minorHAnsi"/>
                <w:b/>
                <w:bCs/>
                <w:sz w:val="24"/>
                <w:szCs w:val="24"/>
                <w14:ligatures w14:val="none"/>
              </w:rPr>
              <w:t>Profession/Role:</w:t>
            </w:r>
          </w:p>
        </w:tc>
      </w:tr>
      <w:tr w:rsidR="00AF0492" w:rsidRPr="00353A1A" w14:paraId="1F6D7B8A" w14:textId="77777777" w:rsidTr="00A05A66">
        <w:trPr>
          <w:trHeight w:val="348"/>
        </w:trPr>
        <w:tc>
          <w:tcPr>
            <w:tcW w:w="5228" w:type="dxa"/>
          </w:tcPr>
          <w:p w14:paraId="6AF8CA20" w14:textId="6B77B678" w:rsidR="00AF0492" w:rsidRPr="00353A1A" w:rsidRDefault="00A05A66" w:rsidP="00AF0492">
            <w:pPr>
              <w:widowControl w:val="0"/>
              <w:spacing w:before="40" w:after="80"/>
              <w:rPr>
                <w:rFonts w:asciiTheme="minorHAnsi" w:hAnsiTheme="minorHAnsi" w:cstheme="minorHAnsi"/>
                <w:b/>
                <w:bCs/>
                <w:sz w:val="24"/>
                <w:szCs w:val="24"/>
                <w14:ligatures w14:val="none"/>
              </w:rPr>
            </w:pPr>
            <w:r w:rsidRPr="00353A1A">
              <w:rPr>
                <w:rFonts w:asciiTheme="minorHAnsi" w:hAnsiTheme="minorHAnsi" w:cstheme="minorHAnsi"/>
                <w:b/>
                <w:bCs/>
                <w:sz w:val="24"/>
                <w:szCs w:val="24"/>
                <w14:ligatures w14:val="none"/>
              </w:rPr>
              <w:t>Organisation:</w:t>
            </w:r>
          </w:p>
        </w:tc>
        <w:tc>
          <w:tcPr>
            <w:tcW w:w="5228" w:type="dxa"/>
            <w:gridSpan w:val="3"/>
          </w:tcPr>
          <w:p w14:paraId="47BC574A" w14:textId="1D86DCF5" w:rsidR="00AF0492" w:rsidRPr="00353A1A" w:rsidRDefault="00A05A66" w:rsidP="00AF0492">
            <w:pPr>
              <w:widowControl w:val="0"/>
              <w:spacing w:before="40" w:after="80"/>
              <w:rPr>
                <w:rFonts w:asciiTheme="minorHAnsi" w:hAnsiTheme="minorHAnsi" w:cstheme="minorHAnsi"/>
                <w:b/>
                <w:bCs/>
                <w:sz w:val="24"/>
                <w:szCs w:val="24"/>
                <w14:ligatures w14:val="none"/>
              </w:rPr>
            </w:pPr>
            <w:r w:rsidRPr="00353A1A">
              <w:rPr>
                <w:rFonts w:asciiTheme="minorHAnsi" w:hAnsiTheme="minorHAnsi" w:cstheme="minorHAnsi"/>
                <w:b/>
                <w:bCs/>
                <w:sz w:val="24"/>
                <w:szCs w:val="24"/>
                <w14:ligatures w14:val="none"/>
              </w:rPr>
              <w:t>Phone:</w:t>
            </w:r>
          </w:p>
        </w:tc>
      </w:tr>
      <w:tr w:rsidR="00A05A66" w:rsidRPr="00353A1A" w14:paraId="339C7DBF" w14:textId="77777777" w:rsidTr="00A05A66">
        <w:trPr>
          <w:trHeight w:val="468"/>
        </w:trPr>
        <w:tc>
          <w:tcPr>
            <w:tcW w:w="10456" w:type="dxa"/>
            <w:gridSpan w:val="4"/>
          </w:tcPr>
          <w:p w14:paraId="462925D0" w14:textId="66CE199A" w:rsidR="00A05A66" w:rsidRPr="00353A1A" w:rsidRDefault="00A05A66" w:rsidP="00AF0492">
            <w:pPr>
              <w:widowControl w:val="0"/>
              <w:spacing w:before="40" w:after="80"/>
              <w:rPr>
                <w:rFonts w:asciiTheme="minorHAnsi" w:hAnsiTheme="minorHAnsi" w:cstheme="minorHAnsi"/>
                <w:b/>
                <w:bCs/>
                <w:sz w:val="24"/>
                <w:szCs w:val="24"/>
                <w14:ligatures w14:val="none"/>
              </w:rPr>
            </w:pPr>
            <w:r w:rsidRPr="00353A1A">
              <w:rPr>
                <w:rFonts w:asciiTheme="minorHAnsi" w:hAnsiTheme="minorHAnsi" w:cstheme="minorHAnsi"/>
                <w:b/>
                <w:bCs/>
                <w:sz w:val="24"/>
                <w:szCs w:val="24"/>
                <w14:ligatures w14:val="none"/>
              </w:rPr>
              <w:t>Email Address:</w:t>
            </w:r>
          </w:p>
        </w:tc>
      </w:tr>
      <w:tr w:rsidR="000524BF" w:rsidRPr="00353A1A" w14:paraId="4B628A76" w14:textId="77777777" w:rsidTr="000A2B7A">
        <w:tc>
          <w:tcPr>
            <w:tcW w:w="10456" w:type="dxa"/>
            <w:gridSpan w:val="4"/>
          </w:tcPr>
          <w:p w14:paraId="7A5FE1B3" w14:textId="5CF77CA2" w:rsidR="000524BF" w:rsidRPr="00353A1A" w:rsidRDefault="000524BF" w:rsidP="00691B9D">
            <w:pPr>
              <w:widowControl w:val="0"/>
              <w:spacing w:after="120"/>
              <w:rPr>
                <w:rFonts w:asciiTheme="minorHAnsi" w:hAnsiTheme="minorHAnsi" w:cstheme="minorHAnsi"/>
                <w:b/>
                <w:bCs/>
                <w:sz w:val="24"/>
                <w:szCs w:val="24"/>
                <w14:ligatures w14:val="none"/>
              </w:rPr>
            </w:pPr>
            <w:r w:rsidRPr="00353A1A">
              <w:rPr>
                <w:rFonts w:asciiTheme="minorHAnsi" w:hAnsiTheme="minorHAnsi" w:cstheme="minorHAnsi"/>
                <w:b/>
                <w:bCs/>
                <w:i/>
                <w:iCs/>
                <w:sz w:val="28"/>
                <w:szCs w:val="28"/>
                <w14:ligatures w14:val="none"/>
              </w:rPr>
              <w:t>Person/</w:t>
            </w:r>
            <w:r w:rsidR="00A05A66">
              <w:rPr>
                <w:rFonts w:asciiTheme="minorHAnsi" w:hAnsiTheme="minorHAnsi" w:cstheme="minorHAnsi"/>
                <w:b/>
                <w:bCs/>
                <w:i/>
                <w:iCs/>
                <w:sz w:val="28"/>
                <w:szCs w:val="28"/>
                <w14:ligatures w14:val="none"/>
              </w:rPr>
              <w:t>Guardian</w:t>
            </w:r>
            <w:r w:rsidRPr="00353A1A">
              <w:rPr>
                <w:rFonts w:asciiTheme="minorHAnsi" w:hAnsiTheme="minorHAnsi" w:cstheme="minorHAnsi"/>
                <w:b/>
                <w:bCs/>
                <w:i/>
                <w:iCs/>
                <w:sz w:val="28"/>
                <w:szCs w:val="28"/>
                <w14:ligatures w14:val="none"/>
              </w:rPr>
              <w:t xml:space="preserve"> Declaration</w:t>
            </w:r>
            <w:r w:rsidRPr="00353A1A">
              <w:rPr>
                <w:rFonts w:asciiTheme="minorHAnsi" w:hAnsiTheme="minorHAnsi" w:cstheme="minorHAnsi"/>
                <w:b/>
                <w:bCs/>
                <w:i/>
                <w:iCs/>
                <w:sz w:val="32"/>
                <w:szCs w:val="32"/>
                <w14:ligatures w14:val="none"/>
              </w:rPr>
              <w:t xml:space="preserve"> </w:t>
            </w:r>
            <w:r w:rsidRPr="00353A1A">
              <w:rPr>
                <w:rFonts w:asciiTheme="minorHAnsi" w:hAnsiTheme="minorHAnsi" w:cstheme="minorHAnsi"/>
                <w:i/>
                <w:iCs/>
                <w:sz w:val="22"/>
                <w:szCs w:val="22"/>
                <w14:ligatures w14:val="none"/>
              </w:rPr>
              <w:t>(Please circle appropriate response)</w:t>
            </w:r>
            <w:r w:rsidR="006C31A8" w:rsidRPr="00353A1A">
              <w:rPr>
                <w:rFonts w:asciiTheme="minorHAnsi" w:hAnsiTheme="minorHAnsi" w:cstheme="minorHAnsi"/>
                <w:i/>
                <w:iCs/>
                <w:sz w:val="22"/>
                <w:szCs w:val="22"/>
                <w14:ligatures w14:val="none"/>
              </w:rPr>
              <w:t xml:space="preserve"> </w:t>
            </w:r>
          </w:p>
        </w:tc>
      </w:tr>
      <w:tr w:rsidR="000524BF" w:rsidRPr="00353A1A" w14:paraId="08EBA4DD" w14:textId="77777777" w:rsidTr="000D678F">
        <w:tc>
          <w:tcPr>
            <w:tcW w:w="7488" w:type="dxa"/>
            <w:gridSpan w:val="2"/>
          </w:tcPr>
          <w:p w14:paraId="1E66A337" w14:textId="10E26645" w:rsidR="000524BF" w:rsidRPr="00353A1A" w:rsidRDefault="003A7F5B" w:rsidP="003A7F5B">
            <w:pPr>
              <w:widowControl w:val="0"/>
              <w:spacing w:after="120"/>
              <w:rPr>
                <w:rFonts w:asciiTheme="minorHAnsi" w:hAnsiTheme="minorHAnsi" w:cstheme="minorHAnsi"/>
                <w:b/>
                <w:bCs/>
                <w:i/>
                <w:iCs/>
                <w:sz w:val="22"/>
                <w:szCs w:val="22"/>
                <w14:ligatures w14:val="none"/>
              </w:rPr>
            </w:pPr>
            <w:r w:rsidRPr="00353A1A">
              <w:rPr>
                <w:rFonts w:asciiTheme="minorHAnsi" w:hAnsiTheme="minorHAnsi" w:cstheme="minorHAnsi"/>
                <w:sz w:val="22"/>
                <w:szCs w:val="22"/>
                <w14:ligatures w14:val="none"/>
              </w:rPr>
              <w:t>I (person/</w:t>
            </w:r>
            <w:r w:rsidR="00A05A66">
              <w:rPr>
                <w:rFonts w:asciiTheme="minorHAnsi" w:hAnsiTheme="minorHAnsi" w:cstheme="minorHAnsi"/>
                <w:sz w:val="22"/>
                <w:szCs w:val="22"/>
                <w14:ligatures w14:val="none"/>
              </w:rPr>
              <w:t>guardian</w:t>
            </w:r>
            <w:r w:rsidRPr="00353A1A">
              <w:rPr>
                <w:rFonts w:asciiTheme="minorHAnsi" w:hAnsiTheme="minorHAnsi" w:cstheme="minorHAnsi"/>
                <w:sz w:val="22"/>
                <w:szCs w:val="22"/>
                <w14:ligatures w14:val="none"/>
              </w:rPr>
              <w:t>) have been informed of the best practice safety standards and legislation in relation to me/my person being transported in my/their wheelchair; and understand where these have/have not been met.</w:t>
            </w:r>
          </w:p>
        </w:tc>
        <w:tc>
          <w:tcPr>
            <w:tcW w:w="1520" w:type="dxa"/>
          </w:tcPr>
          <w:p w14:paraId="6290405B" w14:textId="77777777" w:rsidR="000524BF" w:rsidRPr="00353A1A" w:rsidRDefault="000524BF" w:rsidP="000524BF">
            <w:pPr>
              <w:widowControl w:val="0"/>
              <w:spacing w:after="120"/>
              <w:rPr>
                <w:rFonts w:asciiTheme="minorHAnsi" w:hAnsiTheme="minorHAnsi" w:cstheme="minorHAnsi"/>
                <w:b/>
                <w:bCs/>
                <w:sz w:val="24"/>
                <w:szCs w:val="24"/>
                <w14:ligatures w14:val="none"/>
              </w:rPr>
            </w:pPr>
            <w:r w:rsidRPr="00353A1A">
              <w:rPr>
                <w:rFonts w:asciiTheme="minorHAnsi" w:hAnsiTheme="minorHAnsi" w:cstheme="minorHAnsi"/>
                <w:b/>
                <w:bCs/>
                <w:sz w:val="24"/>
                <w:szCs w:val="24"/>
                <w14:ligatures w14:val="none"/>
              </w:rPr>
              <w:t>YES</w:t>
            </w:r>
          </w:p>
        </w:tc>
        <w:tc>
          <w:tcPr>
            <w:tcW w:w="1448" w:type="dxa"/>
          </w:tcPr>
          <w:p w14:paraId="5301D8EC" w14:textId="77777777" w:rsidR="000524BF" w:rsidRPr="00353A1A" w:rsidRDefault="000524BF" w:rsidP="000524BF">
            <w:pPr>
              <w:widowControl w:val="0"/>
              <w:spacing w:after="120"/>
              <w:rPr>
                <w:rFonts w:asciiTheme="minorHAnsi" w:hAnsiTheme="minorHAnsi" w:cstheme="minorHAnsi"/>
                <w:b/>
                <w:bCs/>
                <w:sz w:val="24"/>
                <w:szCs w:val="24"/>
                <w14:ligatures w14:val="none"/>
              </w:rPr>
            </w:pPr>
            <w:r w:rsidRPr="00353A1A">
              <w:rPr>
                <w:rFonts w:asciiTheme="minorHAnsi" w:hAnsiTheme="minorHAnsi" w:cstheme="minorHAnsi"/>
                <w:b/>
                <w:bCs/>
                <w:sz w:val="24"/>
                <w:szCs w:val="24"/>
                <w14:ligatures w14:val="none"/>
              </w:rPr>
              <w:t>NO</w:t>
            </w:r>
          </w:p>
        </w:tc>
      </w:tr>
      <w:tr w:rsidR="00335E36" w:rsidRPr="00353A1A" w14:paraId="1BD8C7EE" w14:textId="77777777" w:rsidTr="000A2B7A">
        <w:trPr>
          <w:trHeight w:val="2105"/>
        </w:trPr>
        <w:tc>
          <w:tcPr>
            <w:tcW w:w="10456" w:type="dxa"/>
            <w:gridSpan w:val="4"/>
          </w:tcPr>
          <w:p w14:paraId="53205E91" w14:textId="3F879E36" w:rsidR="00335E36" w:rsidRPr="00353A1A" w:rsidRDefault="00335E36" w:rsidP="000524BF">
            <w:pPr>
              <w:widowControl w:val="0"/>
              <w:spacing w:after="120"/>
              <w:ind w:left="56"/>
              <w:rPr>
                <w:rFonts w:asciiTheme="minorHAnsi" w:hAnsiTheme="minorHAnsi" w:cstheme="minorHAnsi"/>
                <w:b/>
                <w:bCs/>
                <w:sz w:val="24"/>
                <w:szCs w:val="24"/>
                <w14:ligatures w14:val="none"/>
              </w:rPr>
            </w:pPr>
            <w:r w:rsidRPr="00353A1A">
              <w:rPr>
                <w:rFonts w:asciiTheme="minorHAnsi" w:hAnsiTheme="minorHAnsi" w:cstheme="minorHAnsi"/>
                <w:b/>
                <w:bCs/>
                <w:sz w:val="24"/>
                <w:szCs w:val="24"/>
                <w14:ligatures w14:val="none"/>
              </w:rPr>
              <w:t>Comment</w:t>
            </w:r>
            <w:r w:rsidR="00A01AE6">
              <w:rPr>
                <w:rFonts w:asciiTheme="minorHAnsi" w:hAnsiTheme="minorHAnsi" w:cstheme="minorHAnsi"/>
                <w:b/>
                <w:bCs/>
                <w:sz w:val="24"/>
                <w:szCs w:val="24"/>
                <w14:ligatures w14:val="none"/>
              </w:rPr>
              <w:t>/</w:t>
            </w:r>
            <w:r w:rsidRPr="00353A1A">
              <w:rPr>
                <w:rFonts w:asciiTheme="minorHAnsi" w:hAnsiTheme="minorHAnsi" w:cstheme="minorHAnsi"/>
                <w:b/>
                <w:bCs/>
                <w:sz w:val="24"/>
                <w:szCs w:val="24"/>
                <w14:ligatures w14:val="none"/>
              </w:rPr>
              <w:t>s:</w:t>
            </w:r>
          </w:p>
        </w:tc>
      </w:tr>
      <w:tr w:rsidR="000524BF" w:rsidRPr="00353A1A" w14:paraId="3CDB7087" w14:textId="77777777" w:rsidTr="000A2B7A">
        <w:tc>
          <w:tcPr>
            <w:tcW w:w="10456" w:type="dxa"/>
            <w:gridSpan w:val="4"/>
          </w:tcPr>
          <w:p w14:paraId="604D6EF7" w14:textId="193E0F60" w:rsidR="000524BF" w:rsidRPr="00353A1A" w:rsidRDefault="00807A56" w:rsidP="000524BF">
            <w:pPr>
              <w:widowControl w:val="0"/>
              <w:spacing w:before="120" w:after="120"/>
              <w:ind w:left="56"/>
              <w:rPr>
                <w:rFonts w:asciiTheme="minorHAnsi" w:hAnsiTheme="minorHAnsi" w:cstheme="minorHAnsi"/>
                <w:b/>
                <w:bCs/>
                <w:sz w:val="24"/>
                <w:szCs w:val="24"/>
                <w14:ligatures w14:val="none"/>
              </w:rPr>
            </w:pPr>
            <w:r>
              <w:rPr>
                <w:rFonts w:asciiTheme="minorHAnsi" w:hAnsiTheme="minorHAnsi" w:cstheme="minorHAnsi"/>
                <w:b/>
                <w:bCs/>
                <w:sz w:val="24"/>
                <w:szCs w:val="24"/>
                <w14:ligatures w14:val="none"/>
              </w:rPr>
              <w:t>Person/</w:t>
            </w:r>
            <w:r w:rsidR="00A05A66">
              <w:rPr>
                <w:rFonts w:asciiTheme="minorHAnsi" w:hAnsiTheme="minorHAnsi" w:cstheme="minorHAnsi"/>
                <w:b/>
                <w:bCs/>
                <w:sz w:val="24"/>
                <w:szCs w:val="24"/>
                <w14:ligatures w14:val="none"/>
              </w:rPr>
              <w:t>Guardian</w:t>
            </w:r>
            <w:r w:rsidR="000524BF" w:rsidRPr="00353A1A">
              <w:rPr>
                <w:rFonts w:asciiTheme="minorHAnsi" w:hAnsiTheme="minorHAnsi" w:cstheme="minorHAnsi"/>
                <w:b/>
                <w:bCs/>
                <w:sz w:val="24"/>
                <w:szCs w:val="24"/>
                <w14:ligatures w14:val="none"/>
              </w:rPr>
              <w:t xml:space="preserve"> Name:</w:t>
            </w:r>
          </w:p>
          <w:p w14:paraId="15A6D8E4" w14:textId="1B7DFC56" w:rsidR="000524BF" w:rsidRPr="00353A1A" w:rsidRDefault="000524BF" w:rsidP="000524BF">
            <w:pPr>
              <w:widowControl w:val="0"/>
              <w:spacing w:after="120"/>
              <w:ind w:left="56"/>
              <w:rPr>
                <w:rFonts w:asciiTheme="minorHAnsi" w:hAnsiTheme="minorHAnsi" w:cstheme="minorHAnsi"/>
                <w:b/>
                <w:bCs/>
                <w:sz w:val="24"/>
                <w:szCs w:val="24"/>
                <w14:ligatures w14:val="none"/>
              </w:rPr>
            </w:pPr>
          </w:p>
        </w:tc>
      </w:tr>
      <w:tr w:rsidR="00A05A66" w:rsidRPr="00353A1A" w14:paraId="06AE8E82" w14:textId="77777777" w:rsidTr="00A05A66">
        <w:trPr>
          <w:trHeight w:val="1504"/>
        </w:trPr>
        <w:tc>
          <w:tcPr>
            <w:tcW w:w="5228" w:type="dxa"/>
          </w:tcPr>
          <w:p w14:paraId="087929D6" w14:textId="10EA0E1F" w:rsidR="00A05A66" w:rsidRPr="00353A1A" w:rsidRDefault="00A05A66" w:rsidP="000524BF">
            <w:pPr>
              <w:widowControl w:val="0"/>
              <w:spacing w:before="120" w:after="120"/>
              <w:ind w:left="56"/>
              <w:rPr>
                <w:rFonts w:asciiTheme="minorHAnsi" w:hAnsiTheme="minorHAnsi" w:cstheme="minorHAnsi"/>
                <w:b/>
                <w:bCs/>
                <w:sz w:val="24"/>
                <w:szCs w:val="24"/>
                <w14:ligatures w14:val="none"/>
              </w:rPr>
            </w:pPr>
            <w:r w:rsidRPr="00353A1A">
              <w:rPr>
                <w:rFonts w:asciiTheme="minorHAnsi" w:hAnsiTheme="minorHAnsi" w:cstheme="minorHAnsi"/>
                <w:b/>
                <w:bCs/>
                <w:sz w:val="24"/>
                <w:szCs w:val="24"/>
                <w14:ligatures w14:val="none"/>
              </w:rPr>
              <w:t>Signature:</w:t>
            </w:r>
          </w:p>
        </w:tc>
        <w:tc>
          <w:tcPr>
            <w:tcW w:w="5228" w:type="dxa"/>
            <w:gridSpan w:val="3"/>
          </w:tcPr>
          <w:p w14:paraId="4847D476" w14:textId="4B4625F1" w:rsidR="00A05A66" w:rsidRPr="00353A1A" w:rsidRDefault="00A05A66" w:rsidP="000524BF">
            <w:pPr>
              <w:widowControl w:val="0"/>
              <w:spacing w:before="120" w:after="120"/>
              <w:ind w:left="56"/>
              <w:rPr>
                <w:rFonts w:asciiTheme="minorHAnsi" w:hAnsiTheme="minorHAnsi" w:cstheme="minorHAnsi"/>
                <w:b/>
                <w:bCs/>
                <w:sz w:val="24"/>
                <w:szCs w:val="24"/>
                <w14:ligatures w14:val="none"/>
              </w:rPr>
            </w:pPr>
            <w:r w:rsidRPr="00353A1A">
              <w:rPr>
                <w:rFonts w:asciiTheme="minorHAnsi" w:hAnsiTheme="minorHAnsi" w:cstheme="minorHAnsi"/>
                <w:b/>
                <w:bCs/>
                <w:sz w:val="24"/>
                <w:szCs w:val="24"/>
                <w14:ligatures w14:val="none"/>
              </w:rPr>
              <w:t>Date:</w:t>
            </w:r>
          </w:p>
        </w:tc>
      </w:tr>
    </w:tbl>
    <w:p w14:paraId="4978D2BE" w14:textId="72521ED9" w:rsidR="00012EC8" w:rsidRPr="00472CDE" w:rsidRDefault="00472CDE" w:rsidP="00510A88">
      <w:pPr>
        <w:widowControl w:val="0"/>
        <w:spacing w:before="80"/>
        <w:rPr>
          <w:rStyle w:val="Strong"/>
          <w:rFonts w:asciiTheme="minorHAnsi" w:hAnsiTheme="minorHAnsi" w:cstheme="minorHAnsi"/>
          <w:b w:val="0"/>
          <w:color w:val="000000" w:themeColor="text1"/>
          <w:sz w:val="18"/>
        </w:rPr>
      </w:pPr>
      <w:bookmarkStart w:id="2" w:name="_Hlk146181157"/>
      <w:r w:rsidRPr="00472CDE">
        <w:rPr>
          <w:rStyle w:val="Strong"/>
          <w:rFonts w:asciiTheme="minorHAnsi" w:hAnsiTheme="minorHAnsi" w:cstheme="minorHAnsi"/>
          <w:b w:val="0"/>
          <w:color w:val="000000" w:themeColor="text1"/>
          <w:sz w:val="18"/>
        </w:rPr>
        <w:t xml:space="preserve">The following organisations were involved in the development of this document: Therapy Focus, Ace Therapy Services, Ability WA, </w:t>
      </w:r>
      <w:r w:rsidR="00600950">
        <w:rPr>
          <w:rStyle w:val="Strong"/>
          <w:rFonts w:asciiTheme="minorHAnsi" w:hAnsiTheme="minorHAnsi" w:cstheme="minorHAnsi"/>
          <w:b w:val="0"/>
          <w:color w:val="000000" w:themeColor="text1"/>
          <w:sz w:val="18"/>
        </w:rPr>
        <w:t xml:space="preserve">Brightwater, </w:t>
      </w:r>
      <w:r w:rsidRPr="00472CDE">
        <w:rPr>
          <w:rStyle w:val="Strong"/>
          <w:rFonts w:asciiTheme="minorHAnsi" w:hAnsiTheme="minorHAnsi" w:cstheme="minorHAnsi"/>
          <w:b w:val="0"/>
          <w:color w:val="000000" w:themeColor="text1"/>
          <w:sz w:val="18"/>
        </w:rPr>
        <w:t xml:space="preserve">Royal Perth Hospital, Fiona Stanley Hospital, </w:t>
      </w:r>
      <w:r>
        <w:rPr>
          <w:rStyle w:val="Strong"/>
          <w:rFonts w:asciiTheme="minorHAnsi" w:hAnsiTheme="minorHAnsi" w:cstheme="minorHAnsi"/>
          <w:b w:val="0"/>
          <w:color w:val="000000" w:themeColor="text1"/>
          <w:sz w:val="18"/>
        </w:rPr>
        <w:t xml:space="preserve">Rehabilitation Technology Unit, </w:t>
      </w:r>
      <w:r w:rsidRPr="00472CDE">
        <w:rPr>
          <w:rStyle w:val="Strong"/>
          <w:rFonts w:asciiTheme="minorHAnsi" w:hAnsiTheme="minorHAnsi" w:cstheme="minorHAnsi"/>
          <w:b w:val="0"/>
          <w:color w:val="000000" w:themeColor="text1"/>
          <w:sz w:val="18"/>
        </w:rPr>
        <w:t xml:space="preserve">Department of Communities, Rocky Bay, Senses, Indigo, </w:t>
      </w:r>
      <w:r w:rsidR="00D07BED">
        <w:rPr>
          <w:rStyle w:val="Strong"/>
          <w:rFonts w:asciiTheme="minorHAnsi" w:hAnsiTheme="minorHAnsi" w:cstheme="minorHAnsi"/>
          <w:b w:val="0"/>
          <w:color w:val="000000" w:themeColor="text1"/>
          <w:sz w:val="18"/>
        </w:rPr>
        <w:t>Nulsen Group, SafeActions,</w:t>
      </w:r>
      <w:r w:rsidR="007E3D99">
        <w:rPr>
          <w:rStyle w:val="Strong"/>
          <w:rFonts w:asciiTheme="minorHAnsi" w:hAnsiTheme="minorHAnsi" w:cstheme="minorHAnsi"/>
          <w:b w:val="0"/>
          <w:color w:val="000000" w:themeColor="text1"/>
          <w:sz w:val="18"/>
        </w:rPr>
        <w:t xml:space="preserve"> Kids Are Kids,</w:t>
      </w:r>
      <w:r w:rsidR="00D07BED">
        <w:rPr>
          <w:rStyle w:val="Strong"/>
          <w:rFonts w:asciiTheme="minorHAnsi" w:hAnsiTheme="minorHAnsi" w:cstheme="minorHAnsi"/>
          <w:b w:val="0"/>
          <w:color w:val="000000" w:themeColor="text1"/>
          <w:sz w:val="18"/>
        </w:rPr>
        <w:t xml:space="preserve"> </w:t>
      </w:r>
      <w:r w:rsidRPr="00472CDE">
        <w:rPr>
          <w:rStyle w:val="Strong"/>
          <w:rFonts w:asciiTheme="minorHAnsi" w:hAnsiTheme="minorHAnsi" w:cstheme="minorHAnsi"/>
          <w:b w:val="0"/>
          <w:color w:val="000000" w:themeColor="text1"/>
          <w:sz w:val="18"/>
        </w:rPr>
        <w:t>Mobility Engineering, Freedom Motors WA, Department of Transport WA</w:t>
      </w:r>
      <w:r>
        <w:rPr>
          <w:rStyle w:val="Strong"/>
          <w:rFonts w:asciiTheme="minorHAnsi" w:hAnsiTheme="minorHAnsi" w:cstheme="minorHAnsi"/>
          <w:b w:val="0"/>
          <w:color w:val="000000" w:themeColor="text1"/>
          <w:sz w:val="18"/>
        </w:rPr>
        <w:t>.</w:t>
      </w:r>
      <w:bookmarkEnd w:id="2"/>
    </w:p>
    <w:sectPr w:rsidR="00012EC8" w:rsidRPr="00472CDE" w:rsidSect="00852532">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16297" w14:textId="77777777" w:rsidR="0004586C" w:rsidRDefault="0004586C" w:rsidP="002C7003">
      <w:r>
        <w:separator/>
      </w:r>
    </w:p>
  </w:endnote>
  <w:endnote w:type="continuationSeparator" w:id="0">
    <w:p w14:paraId="451645F5" w14:textId="77777777" w:rsidR="0004586C" w:rsidRDefault="0004586C" w:rsidP="002C7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D6AB0" w14:textId="662CF975" w:rsidR="000A2B7A" w:rsidRPr="002C7003" w:rsidRDefault="00B76F0D" w:rsidP="002C7003">
    <w:pPr>
      <w:pStyle w:val="Footer"/>
      <w:tabs>
        <w:tab w:val="clear" w:pos="9026"/>
        <w:tab w:val="right" w:pos="10466"/>
      </w:tabs>
      <w:jc w:val="right"/>
      <w:rPr>
        <w:rFonts w:asciiTheme="minorHAnsi" w:hAnsiTheme="minorHAnsi"/>
      </w:rPr>
    </w:pPr>
    <w:r>
      <w:rPr>
        <w:rFonts w:asciiTheme="minorHAnsi" w:hAnsiTheme="minorHAnsi" w:cs="Arial"/>
        <w:b/>
        <w:bCs/>
        <w:sz w:val="16"/>
        <w:szCs w:val="16"/>
        <w14:ligatures w14:val="none"/>
      </w:rPr>
      <w:t xml:space="preserve"> Wheelchair </w:t>
    </w:r>
    <w:r w:rsidR="000A2B7A" w:rsidRPr="003A7F5B">
      <w:rPr>
        <w:rFonts w:asciiTheme="minorHAnsi" w:hAnsiTheme="minorHAnsi" w:cs="Arial"/>
        <w:b/>
        <w:bCs/>
        <w:sz w:val="16"/>
        <w:szCs w:val="16"/>
        <w14:ligatures w14:val="none"/>
      </w:rPr>
      <w:t xml:space="preserve">Transportation Safety Checklist - Reviewed </w:t>
    </w:r>
    <w:r w:rsidR="008E14F7">
      <w:rPr>
        <w:rFonts w:asciiTheme="minorHAnsi" w:hAnsiTheme="minorHAnsi" w:cs="Arial"/>
        <w:b/>
        <w:bCs/>
        <w:sz w:val="16"/>
        <w:szCs w:val="16"/>
        <w14:ligatures w14:val="none"/>
      </w:rPr>
      <w:t>14</w:t>
    </w:r>
    <w:r w:rsidR="00D03641">
      <w:rPr>
        <w:rFonts w:asciiTheme="minorHAnsi" w:hAnsiTheme="minorHAnsi" w:cs="Arial"/>
        <w:b/>
        <w:bCs/>
        <w:sz w:val="16"/>
        <w:szCs w:val="16"/>
        <w14:ligatures w14:val="none"/>
      </w:rPr>
      <w:t>/</w:t>
    </w:r>
    <w:r w:rsidR="008E14F7">
      <w:rPr>
        <w:rFonts w:asciiTheme="minorHAnsi" w:hAnsiTheme="minorHAnsi" w:cs="Arial"/>
        <w:b/>
        <w:bCs/>
        <w:sz w:val="16"/>
        <w:szCs w:val="16"/>
        <w14:ligatures w14:val="none"/>
      </w:rPr>
      <w:t>12</w:t>
    </w:r>
    <w:r w:rsidR="000A2B7A" w:rsidRPr="003A7F5B">
      <w:rPr>
        <w:rFonts w:asciiTheme="minorHAnsi" w:hAnsiTheme="minorHAnsi" w:cs="Arial"/>
        <w:b/>
        <w:bCs/>
        <w:sz w:val="16"/>
        <w:szCs w:val="16"/>
        <w14:ligatures w14:val="none"/>
      </w:rPr>
      <w:t>/2023</w:t>
    </w:r>
    <w:r w:rsidR="000A2B7A" w:rsidRPr="002C7003">
      <w:rPr>
        <w:rFonts w:asciiTheme="minorHAnsi" w:hAnsiTheme="minorHAnsi" w:cs="Arial"/>
        <w:b/>
        <w:bCs/>
        <w:sz w:val="12"/>
        <w:szCs w:val="12"/>
        <w14:ligatures w14:val="none"/>
      </w:rPr>
      <w:tab/>
    </w:r>
    <w:sdt>
      <w:sdtPr>
        <w:rPr>
          <w:rFonts w:asciiTheme="minorHAnsi" w:hAnsiTheme="minorHAnsi"/>
        </w:rPr>
        <w:id w:val="-1762293351"/>
        <w:docPartObj>
          <w:docPartGallery w:val="Page Numbers (Bottom of Page)"/>
          <w:docPartUnique/>
        </w:docPartObj>
      </w:sdtPr>
      <w:sdtEndPr/>
      <w:sdtContent>
        <w:sdt>
          <w:sdtPr>
            <w:rPr>
              <w:rFonts w:asciiTheme="minorHAnsi" w:hAnsiTheme="minorHAnsi"/>
            </w:rPr>
            <w:id w:val="-1769616900"/>
            <w:docPartObj>
              <w:docPartGallery w:val="Page Numbers (Top of Page)"/>
              <w:docPartUnique/>
            </w:docPartObj>
          </w:sdtPr>
          <w:sdtEndPr/>
          <w:sdtContent>
            <w:r>
              <w:rPr>
                <w:rFonts w:asciiTheme="minorHAnsi" w:hAnsiTheme="minorHAnsi"/>
              </w:rPr>
              <w:t xml:space="preserve">     </w:t>
            </w:r>
            <w:r w:rsidR="000A2B7A" w:rsidRPr="002C7003">
              <w:rPr>
                <w:rFonts w:asciiTheme="minorHAnsi" w:hAnsiTheme="minorHAnsi"/>
              </w:rPr>
              <w:t xml:space="preserve">Page </w:t>
            </w:r>
            <w:r w:rsidR="000A2B7A" w:rsidRPr="002C7003">
              <w:rPr>
                <w:rFonts w:asciiTheme="minorHAnsi" w:hAnsiTheme="minorHAnsi"/>
                <w:b/>
                <w:bCs/>
                <w:sz w:val="24"/>
                <w:szCs w:val="24"/>
              </w:rPr>
              <w:fldChar w:fldCharType="begin"/>
            </w:r>
            <w:r w:rsidR="000A2B7A" w:rsidRPr="002C7003">
              <w:rPr>
                <w:rFonts w:asciiTheme="minorHAnsi" w:hAnsiTheme="minorHAnsi"/>
                <w:b/>
                <w:bCs/>
              </w:rPr>
              <w:instrText xml:space="preserve"> PAGE </w:instrText>
            </w:r>
            <w:r w:rsidR="000A2B7A" w:rsidRPr="002C7003">
              <w:rPr>
                <w:rFonts w:asciiTheme="minorHAnsi" w:hAnsiTheme="minorHAnsi"/>
                <w:b/>
                <w:bCs/>
                <w:sz w:val="24"/>
                <w:szCs w:val="24"/>
              </w:rPr>
              <w:fldChar w:fldCharType="separate"/>
            </w:r>
            <w:r w:rsidR="000A2B7A">
              <w:rPr>
                <w:rFonts w:asciiTheme="minorHAnsi" w:hAnsiTheme="minorHAnsi"/>
                <w:b/>
                <w:bCs/>
                <w:noProof/>
              </w:rPr>
              <w:t>6</w:t>
            </w:r>
            <w:r w:rsidR="000A2B7A" w:rsidRPr="002C7003">
              <w:rPr>
                <w:rFonts w:asciiTheme="minorHAnsi" w:hAnsiTheme="minorHAnsi"/>
                <w:b/>
                <w:bCs/>
                <w:sz w:val="24"/>
                <w:szCs w:val="24"/>
              </w:rPr>
              <w:fldChar w:fldCharType="end"/>
            </w:r>
            <w:r w:rsidR="000A2B7A" w:rsidRPr="002C7003">
              <w:rPr>
                <w:rFonts w:asciiTheme="minorHAnsi" w:hAnsiTheme="minorHAnsi"/>
              </w:rPr>
              <w:t xml:space="preserve"> of </w:t>
            </w:r>
            <w:r w:rsidR="000A2B7A" w:rsidRPr="002C7003">
              <w:rPr>
                <w:rFonts w:asciiTheme="minorHAnsi" w:hAnsiTheme="minorHAnsi"/>
                <w:b/>
                <w:bCs/>
                <w:sz w:val="24"/>
                <w:szCs w:val="24"/>
              </w:rPr>
              <w:fldChar w:fldCharType="begin"/>
            </w:r>
            <w:r w:rsidR="000A2B7A" w:rsidRPr="002C7003">
              <w:rPr>
                <w:rFonts w:asciiTheme="minorHAnsi" w:hAnsiTheme="minorHAnsi"/>
                <w:b/>
                <w:bCs/>
              </w:rPr>
              <w:instrText xml:space="preserve"> NUMPAGES  </w:instrText>
            </w:r>
            <w:r w:rsidR="000A2B7A" w:rsidRPr="002C7003">
              <w:rPr>
                <w:rFonts w:asciiTheme="minorHAnsi" w:hAnsiTheme="minorHAnsi"/>
                <w:b/>
                <w:bCs/>
                <w:sz w:val="24"/>
                <w:szCs w:val="24"/>
              </w:rPr>
              <w:fldChar w:fldCharType="separate"/>
            </w:r>
            <w:r w:rsidR="000A2B7A">
              <w:rPr>
                <w:rFonts w:asciiTheme="minorHAnsi" w:hAnsiTheme="minorHAnsi"/>
                <w:b/>
                <w:bCs/>
                <w:noProof/>
              </w:rPr>
              <w:t>6</w:t>
            </w:r>
            <w:r w:rsidR="000A2B7A" w:rsidRPr="002C7003">
              <w:rPr>
                <w:rFonts w:asciiTheme="minorHAnsi" w:hAnsiTheme="minorHAnsi"/>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E928B" w14:textId="77777777" w:rsidR="0004586C" w:rsidRDefault="0004586C" w:rsidP="002C7003">
      <w:r>
        <w:separator/>
      </w:r>
    </w:p>
  </w:footnote>
  <w:footnote w:type="continuationSeparator" w:id="0">
    <w:p w14:paraId="76065F38" w14:textId="77777777" w:rsidR="0004586C" w:rsidRDefault="0004586C" w:rsidP="002C70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63BFD"/>
    <w:multiLevelType w:val="hybridMultilevel"/>
    <w:tmpl w:val="51C8F4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C145EF"/>
    <w:multiLevelType w:val="hybridMultilevel"/>
    <w:tmpl w:val="5C468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EA09BE"/>
    <w:multiLevelType w:val="multilevel"/>
    <w:tmpl w:val="E530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CC1145"/>
    <w:multiLevelType w:val="hybridMultilevel"/>
    <w:tmpl w:val="4A3A2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460675"/>
    <w:multiLevelType w:val="hybridMultilevel"/>
    <w:tmpl w:val="EB4A3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75477E5"/>
    <w:multiLevelType w:val="hybridMultilevel"/>
    <w:tmpl w:val="C3820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7EF2D95"/>
    <w:multiLevelType w:val="hybridMultilevel"/>
    <w:tmpl w:val="51C8F4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8200DCE"/>
    <w:multiLevelType w:val="hybridMultilevel"/>
    <w:tmpl w:val="77F8D082"/>
    <w:lvl w:ilvl="0" w:tplc="0C090001">
      <w:start w:val="1"/>
      <w:numFmt w:val="bullet"/>
      <w:lvlText w:val=""/>
      <w:lvlJc w:val="left"/>
      <w:pPr>
        <w:ind w:left="528" w:hanging="360"/>
      </w:pPr>
      <w:rPr>
        <w:rFonts w:ascii="Symbol" w:hAnsi="Symbol" w:hint="default"/>
      </w:rPr>
    </w:lvl>
    <w:lvl w:ilvl="1" w:tplc="0C090003" w:tentative="1">
      <w:start w:val="1"/>
      <w:numFmt w:val="bullet"/>
      <w:lvlText w:val="o"/>
      <w:lvlJc w:val="left"/>
      <w:pPr>
        <w:ind w:left="1248" w:hanging="360"/>
      </w:pPr>
      <w:rPr>
        <w:rFonts w:ascii="Courier New" w:hAnsi="Courier New" w:cs="Courier New" w:hint="default"/>
      </w:rPr>
    </w:lvl>
    <w:lvl w:ilvl="2" w:tplc="0C090005" w:tentative="1">
      <w:start w:val="1"/>
      <w:numFmt w:val="bullet"/>
      <w:lvlText w:val=""/>
      <w:lvlJc w:val="left"/>
      <w:pPr>
        <w:ind w:left="1968" w:hanging="360"/>
      </w:pPr>
      <w:rPr>
        <w:rFonts w:ascii="Wingdings" w:hAnsi="Wingdings" w:hint="default"/>
      </w:rPr>
    </w:lvl>
    <w:lvl w:ilvl="3" w:tplc="0C090001" w:tentative="1">
      <w:start w:val="1"/>
      <w:numFmt w:val="bullet"/>
      <w:lvlText w:val=""/>
      <w:lvlJc w:val="left"/>
      <w:pPr>
        <w:ind w:left="2688" w:hanging="360"/>
      </w:pPr>
      <w:rPr>
        <w:rFonts w:ascii="Symbol" w:hAnsi="Symbol" w:hint="default"/>
      </w:rPr>
    </w:lvl>
    <w:lvl w:ilvl="4" w:tplc="0C090003" w:tentative="1">
      <w:start w:val="1"/>
      <w:numFmt w:val="bullet"/>
      <w:lvlText w:val="o"/>
      <w:lvlJc w:val="left"/>
      <w:pPr>
        <w:ind w:left="3408" w:hanging="360"/>
      </w:pPr>
      <w:rPr>
        <w:rFonts w:ascii="Courier New" w:hAnsi="Courier New" w:cs="Courier New" w:hint="default"/>
      </w:rPr>
    </w:lvl>
    <w:lvl w:ilvl="5" w:tplc="0C090005" w:tentative="1">
      <w:start w:val="1"/>
      <w:numFmt w:val="bullet"/>
      <w:lvlText w:val=""/>
      <w:lvlJc w:val="left"/>
      <w:pPr>
        <w:ind w:left="4128" w:hanging="360"/>
      </w:pPr>
      <w:rPr>
        <w:rFonts w:ascii="Wingdings" w:hAnsi="Wingdings" w:hint="default"/>
      </w:rPr>
    </w:lvl>
    <w:lvl w:ilvl="6" w:tplc="0C090001" w:tentative="1">
      <w:start w:val="1"/>
      <w:numFmt w:val="bullet"/>
      <w:lvlText w:val=""/>
      <w:lvlJc w:val="left"/>
      <w:pPr>
        <w:ind w:left="4848" w:hanging="360"/>
      </w:pPr>
      <w:rPr>
        <w:rFonts w:ascii="Symbol" w:hAnsi="Symbol" w:hint="default"/>
      </w:rPr>
    </w:lvl>
    <w:lvl w:ilvl="7" w:tplc="0C090003" w:tentative="1">
      <w:start w:val="1"/>
      <w:numFmt w:val="bullet"/>
      <w:lvlText w:val="o"/>
      <w:lvlJc w:val="left"/>
      <w:pPr>
        <w:ind w:left="5568" w:hanging="360"/>
      </w:pPr>
      <w:rPr>
        <w:rFonts w:ascii="Courier New" w:hAnsi="Courier New" w:cs="Courier New" w:hint="default"/>
      </w:rPr>
    </w:lvl>
    <w:lvl w:ilvl="8" w:tplc="0C090005" w:tentative="1">
      <w:start w:val="1"/>
      <w:numFmt w:val="bullet"/>
      <w:lvlText w:val=""/>
      <w:lvlJc w:val="left"/>
      <w:pPr>
        <w:ind w:left="6288" w:hanging="360"/>
      </w:pPr>
      <w:rPr>
        <w:rFonts w:ascii="Wingdings" w:hAnsi="Wingdings" w:hint="default"/>
      </w:rPr>
    </w:lvl>
  </w:abstractNum>
  <w:abstractNum w:abstractNumId="8" w15:restartNumberingAfterBreak="0">
    <w:nsid w:val="5E6521E7"/>
    <w:multiLevelType w:val="hybridMultilevel"/>
    <w:tmpl w:val="98384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E843EA0"/>
    <w:multiLevelType w:val="hybridMultilevel"/>
    <w:tmpl w:val="A7804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CF96C14"/>
    <w:multiLevelType w:val="hybridMultilevel"/>
    <w:tmpl w:val="29F26C3C"/>
    <w:lvl w:ilvl="0" w:tplc="BFE681A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1EE7A83"/>
    <w:multiLevelType w:val="multilevel"/>
    <w:tmpl w:val="994ED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D03F13"/>
    <w:multiLevelType w:val="hybridMultilevel"/>
    <w:tmpl w:val="ED9AC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3"/>
  </w:num>
  <w:num w:numId="4">
    <w:abstractNumId w:val="0"/>
  </w:num>
  <w:num w:numId="5">
    <w:abstractNumId w:val="6"/>
  </w:num>
  <w:num w:numId="6">
    <w:abstractNumId w:val="1"/>
  </w:num>
  <w:num w:numId="7">
    <w:abstractNumId w:val="8"/>
  </w:num>
  <w:num w:numId="8">
    <w:abstractNumId w:val="5"/>
  </w:num>
  <w:num w:numId="9">
    <w:abstractNumId w:val="9"/>
  </w:num>
  <w:num w:numId="10">
    <w:abstractNumId w:val="11"/>
  </w:num>
  <w:num w:numId="11">
    <w:abstractNumId w:val="2"/>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532"/>
    <w:rsid w:val="0000393C"/>
    <w:rsid w:val="00012EC8"/>
    <w:rsid w:val="0002069A"/>
    <w:rsid w:val="00027A23"/>
    <w:rsid w:val="000429CF"/>
    <w:rsid w:val="0004359D"/>
    <w:rsid w:val="00045753"/>
    <w:rsid w:val="0004586C"/>
    <w:rsid w:val="000524BF"/>
    <w:rsid w:val="0005631F"/>
    <w:rsid w:val="00063E7B"/>
    <w:rsid w:val="0008084F"/>
    <w:rsid w:val="00080E09"/>
    <w:rsid w:val="000816DF"/>
    <w:rsid w:val="000931B8"/>
    <w:rsid w:val="000A06F9"/>
    <w:rsid w:val="000A2B7A"/>
    <w:rsid w:val="000B0B25"/>
    <w:rsid w:val="000B2826"/>
    <w:rsid w:val="000C0422"/>
    <w:rsid w:val="000C1112"/>
    <w:rsid w:val="000C312D"/>
    <w:rsid w:val="000D3BC8"/>
    <w:rsid w:val="000D678F"/>
    <w:rsid w:val="000E66D0"/>
    <w:rsid w:val="00106C04"/>
    <w:rsid w:val="00125BE6"/>
    <w:rsid w:val="00126CCD"/>
    <w:rsid w:val="00134C59"/>
    <w:rsid w:val="001462D9"/>
    <w:rsid w:val="00162C8B"/>
    <w:rsid w:val="00174F8A"/>
    <w:rsid w:val="00182D93"/>
    <w:rsid w:val="00184775"/>
    <w:rsid w:val="00186A74"/>
    <w:rsid w:val="001A2E0A"/>
    <w:rsid w:val="001A7933"/>
    <w:rsid w:val="001D498F"/>
    <w:rsid w:val="001D75ED"/>
    <w:rsid w:val="001E6324"/>
    <w:rsid w:val="002028A6"/>
    <w:rsid w:val="00213665"/>
    <w:rsid w:val="00213F1D"/>
    <w:rsid w:val="00214BEF"/>
    <w:rsid w:val="00224AB6"/>
    <w:rsid w:val="00226C2A"/>
    <w:rsid w:val="00234840"/>
    <w:rsid w:val="00236EEE"/>
    <w:rsid w:val="00245A21"/>
    <w:rsid w:val="00255B9B"/>
    <w:rsid w:val="00255D71"/>
    <w:rsid w:val="00260CE8"/>
    <w:rsid w:val="00271343"/>
    <w:rsid w:val="00271E3E"/>
    <w:rsid w:val="00277688"/>
    <w:rsid w:val="0028796D"/>
    <w:rsid w:val="002B450D"/>
    <w:rsid w:val="002B5294"/>
    <w:rsid w:val="002C0A0D"/>
    <w:rsid w:val="002C113A"/>
    <w:rsid w:val="002C7003"/>
    <w:rsid w:val="002C7D1E"/>
    <w:rsid w:val="002D6A35"/>
    <w:rsid w:val="002E0DF9"/>
    <w:rsid w:val="00303540"/>
    <w:rsid w:val="00304D52"/>
    <w:rsid w:val="003062BB"/>
    <w:rsid w:val="003110C8"/>
    <w:rsid w:val="0031573E"/>
    <w:rsid w:val="00321D1E"/>
    <w:rsid w:val="00322F02"/>
    <w:rsid w:val="00335E36"/>
    <w:rsid w:val="00343218"/>
    <w:rsid w:val="00353A1A"/>
    <w:rsid w:val="00370CE7"/>
    <w:rsid w:val="00370DD7"/>
    <w:rsid w:val="00371907"/>
    <w:rsid w:val="00380EE1"/>
    <w:rsid w:val="003A0272"/>
    <w:rsid w:val="003A7F5B"/>
    <w:rsid w:val="003B5657"/>
    <w:rsid w:val="003D0462"/>
    <w:rsid w:val="003E10BA"/>
    <w:rsid w:val="003E3466"/>
    <w:rsid w:val="003F31DC"/>
    <w:rsid w:val="003F3BAC"/>
    <w:rsid w:val="003F5A32"/>
    <w:rsid w:val="00402785"/>
    <w:rsid w:val="004445CE"/>
    <w:rsid w:val="0044644B"/>
    <w:rsid w:val="004615C1"/>
    <w:rsid w:val="00472CDE"/>
    <w:rsid w:val="00485201"/>
    <w:rsid w:val="00495C84"/>
    <w:rsid w:val="00495D47"/>
    <w:rsid w:val="004A4C90"/>
    <w:rsid w:val="004A57A8"/>
    <w:rsid w:val="004A7E35"/>
    <w:rsid w:val="004B2FFB"/>
    <w:rsid w:val="004B784B"/>
    <w:rsid w:val="004E7061"/>
    <w:rsid w:val="005053C6"/>
    <w:rsid w:val="00510A88"/>
    <w:rsid w:val="0052525F"/>
    <w:rsid w:val="00530180"/>
    <w:rsid w:val="00531B2B"/>
    <w:rsid w:val="00531CA4"/>
    <w:rsid w:val="00544D56"/>
    <w:rsid w:val="0054544C"/>
    <w:rsid w:val="00550AEE"/>
    <w:rsid w:val="00563D8C"/>
    <w:rsid w:val="00564724"/>
    <w:rsid w:val="00565757"/>
    <w:rsid w:val="005714B6"/>
    <w:rsid w:val="00597360"/>
    <w:rsid w:val="005B1469"/>
    <w:rsid w:val="005B5E21"/>
    <w:rsid w:val="005C3994"/>
    <w:rsid w:val="005C6475"/>
    <w:rsid w:val="005E792C"/>
    <w:rsid w:val="005F57F9"/>
    <w:rsid w:val="00600950"/>
    <w:rsid w:val="006019E9"/>
    <w:rsid w:val="00604ADA"/>
    <w:rsid w:val="00615B07"/>
    <w:rsid w:val="006163CB"/>
    <w:rsid w:val="00645FD6"/>
    <w:rsid w:val="00675768"/>
    <w:rsid w:val="00677B3E"/>
    <w:rsid w:val="00691B9D"/>
    <w:rsid w:val="00697C99"/>
    <w:rsid w:val="006A33A8"/>
    <w:rsid w:val="006C31A8"/>
    <w:rsid w:val="006C7A2A"/>
    <w:rsid w:val="006D2CB1"/>
    <w:rsid w:val="006E0FFC"/>
    <w:rsid w:val="006E44BF"/>
    <w:rsid w:val="006F0208"/>
    <w:rsid w:val="00727910"/>
    <w:rsid w:val="00731F35"/>
    <w:rsid w:val="00746D38"/>
    <w:rsid w:val="00752D12"/>
    <w:rsid w:val="007643B9"/>
    <w:rsid w:val="00767676"/>
    <w:rsid w:val="00784F85"/>
    <w:rsid w:val="007917FB"/>
    <w:rsid w:val="00794450"/>
    <w:rsid w:val="00796585"/>
    <w:rsid w:val="007B45B7"/>
    <w:rsid w:val="007C7903"/>
    <w:rsid w:val="007E3D99"/>
    <w:rsid w:val="00807A56"/>
    <w:rsid w:val="008113B9"/>
    <w:rsid w:val="00823C58"/>
    <w:rsid w:val="00827EBC"/>
    <w:rsid w:val="00830F1C"/>
    <w:rsid w:val="00835230"/>
    <w:rsid w:val="00835682"/>
    <w:rsid w:val="008367F2"/>
    <w:rsid w:val="00841A09"/>
    <w:rsid w:val="00852532"/>
    <w:rsid w:val="00861F41"/>
    <w:rsid w:val="0086267A"/>
    <w:rsid w:val="008717BB"/>
    <w:rsid w:val="00874A6E"/>
    <w:rsid w:val="008903FE"/>
    <w:rsid w:val="00895C77"/>
    <w:rsid w:val="0089708C"/>
    <w:rsid w:val="008C09C8"/>
    <w:rsid w:val="008E03FE"/>
    <w:rsid w:val="008E14F7"/>
    <w:rsid w:val="008E2FF3"/>
    <w:rsid w:val="008E5163"/>
    <w:rsid w:val="008F24F6"/>
    <w:rsid w:val="008F62F2"/>
    <w:rsid w:val="0090096B"/>
    <w:rsid w:val="00901929"/>
    <w:rsid w:val="00907340"/>
    <w:rsid w:val="00916FB8"/>
    <w:rsid w:val="009316A0"/>
    <w:rsid w:val="00933138"/>
    <w:rsid w:val="00943CCA"/>
    <w:rsid w:val="00943E68"/>
    <w:rsid w:val="00946646"/>
    <w:rsid w:val="00964BF2"/>
    <w:rsid w:val="00965EE0"/>
    <w:rsid w:val="00991AF0"/>
    <w:rsid w:val="009958EF"/>
    <w:rsid w:val="009B1B40"/>
    <w:rsid w:val="009C7418"/>
    <w:rsid w:val="009D257E"/>
    <w:rsid w:val="009D2782"/>
    <w:rsid w:val="009D3A95"/>
    <w:rsid w:val="009D74A2"/>
    <w:rsid w:val="00A01AE6"/>
    <w:rsid w:val="00A0590A"/>
    <w:rsid w:val="00A05A66"/>
    <w:rsid w:val="00A14FE6"/>
    <w:rsid w:val="00A22370"/>
    <w:rsid w:val="00A374BC"/>
    <w:rsid w:val="00A46313"/>
    <w:rsid w:val="00A55A06"/>
    <w:rsid w:val="00A60A62"/>
    <w:rsid w:val="00A6691F"/>
    <w:rsid w:val="00A70FC4"/>
    <w:rsid w:val="00A76156"/>
    <w:rsid w:val="00A84D98"/>
    <w:rsid w:val="00A94D01"/>
    <w:rsid w:val="00A97844"/>
    <w:rsid w:val="00AA4C1C"/>
    <w:rsid w:val="00AA61A3"/>
    <w:rsid w:val="00AC5645"/>
    <w:rsid w:val="00AE1711"/>
    <w:rsid w:val="00AF017B"/>
    <w:rsid w:val="00AF0492"/>
    <w:rsid w:val="00AF1526"/>
    <w:rsid w:val="00B02B5D"/>
    <w:rsid w:val="00B115DF"/>
    <w:rsid w:val="00B15B03"/>
    <w:rsid w:val="00B3350D"/>
    <w:rsid w:val="00B70E3F"/>
    <w:rsid w:val="00B72ADE"/>
    <w:rsid w:val="00B740F6"/>
    <w:rsid w:val="00B74C30"/>
    <w:rsid w:val="00B76F0D"/>
    <w:rsid w:val="00BA3D0C"/>
    <w:rsid w:val="00BC0745"/>
    <w:rsid w:val="00BC7451"/>
    <w:rsid w:val="00BD38D2"/>
    <w:rsid w:val="00BE12CE"/>
    <w:rsid w:val="00BF1D32"/>
    <w:rsid w:val="00C0476A"/>
    <w:rsid w:val="00C46665"/>
    <w:rsid w:val="00C615EE"/>
    <w:rsid w:val="00C70BAD"/>
    <w:rsid w:val="00C77CC0"/>
    <w:rsid w:val="00CE3A34"/>
    <w:rsid w:val="00CE42B3"/>
    <w:rsid w:val="00CE767A"/>
    <w:rsid w:val="00CF0157"/>
    <w:rsid w:val="00CF0692"/>
    <w:rsid w:val="00CF49A8"/>
    <w:rsid w:val="00CF5F75"/>
    <w:rsid w:val="00D03641"/>
    <w:rsid w:val="00D03926"/>
    <w:rsid w:val="00D060FC"/>
    <w:rsid w:val="00D07BED"/>
    <w:rsid w:val="00D23253"/>
    <w:rsid w:val="00D41814"/>
    <w:rsid w:val="00D52D7E"/>
    <w:rsid w:val="00D5575C"/>
    <w:rsid w:val="00D60428"/>
    <w:rsid w:val="00D8150E"/>
    <w:rsid w:val="00D83A3F"/>
    <w:rsid w:val="00D84253"/>
    <w:rsid w:val="00D846BC"/>
    <w:rsid w:val="00D853D7"/>
    <w:rsid w:val="00DA5D5A"/>
    <w:rsid w:val="00DB338F"/>
    <w:rsid w:val="00DB7020"/>
    <w:rsid w:val="00DC6F1E"/>
    <w:rsid w:val="00DD30AD"/>
    <w:rsid w:val="00DD375C"/>
    <w:rsid w:val="00DD689E"/>
    <w:rsid w:val="00DE2AEB"/>
    <w:rsid w:val="00DE4B7B"/>
    <w:rsid w:val="00DF16BF"/>
    <w:rsid w:val="00E179A3"/>
    <w:rsid w:val="00E27500"/>
    <w:rsid w:val="00E5152F"/>
    <w:rsid w:val="00E60767"/>
    <w:rsid w:val="00E6408B"/>
    <w:rsid w:val="00E715DA"/>
    <w:rsid w:val="00E74238"/>
    <w:rsid w:val="00E77AAC"/>
    <w:rsid w:val="00E84D27"/>
    <w:rsid w:val="00E932E2"/>
    <w:rsid w:val="00E97A0B"/>
    <w:rsid w:val="00EB23E3"/>
    <w:rsid w:val="00EB7DD3"/>
    <w:rsid w:val="00EC1872"/>
    <w:rsid w:val="00ED0663"/>
    <w:rsid w:val="00ED189B"/>
    <w:rsid w:val="00ED2AB2"/>
    <w:rsid w:val="00ED68D8"/>
    <w:rsid w:val="00F07DC5"/>
    <w:rsid w:val="00F171D2"/>
    <w:rsid w:val="00F41BE1"/>
    <w:rsid w:val="00F45BD9"/>
    <w:rsid w:val="00F510F6"/>
    <w:rsid w:val="00F64473"/>
    <w:rsid w:val="00F770FB"/>
    <w:rsid w:val="00F802EF"/>
    <w:rsid w:val="00F818B8"/>
    <w:rsid w:val="00F82E4C"/>
    <w:rsid w:val="00F905EB"/>
    <w:rsid w:val="00F917A0"/>
    <w:rsid w:val="00FB3456"/>
    <w:rsid w:val="00FC0751"/>
    <w:rsid w:val="00FC7B62"/>
    <w:rsid w:val="00FD678F"/>
    <w:rsid w:val="00FD736C"/>
    <w:rsid w:val="00FF6FF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F48B4D"/>
  <w15:chartTrackingRefBased/>
  <w15:docId w15:val="{9A51C527-D505-4F34-89D3-155708B72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2532"/>
    <w:pPr>
      <w:spacing w:after="0" w:line="240" w:lineRule="auto"/>
    </w:pPr>
    <w:rPr>
      <w:rFonts w:ascii="Times New Roman" w:eastAsia="Times New Roman" w:hAnsi="Times New Roman" w:cs="Times New Roman"/>
      <w:color w:val="000000"/>
      <w:kern w:val="28"/>
      <w:sz w:val="20"/>
      <w:szCs w:val="20"/>
      <w:lang w:eastAsia="en-AU"/>
      <w14:ligatures w14:val="standard"/>
      <w14:cntxtAlts/>
    </w:rPr>
  </w:style>
  <w:style w:type="paragraph" w:styleId="Heading1">
    <w:name w:val="heading 1"/>
    <w:basedOn w:val="Normal"/>
    <w:next w:val="Normal"/>
    <w:link w:val="Heading1Char"/>
    <w:uiPriority w:val="9"/>
    <w:qFormat/>
    <w:rsid w:val="00245A21"/>
    <w:pPr>
      <w:keepNext/>
      <w:keepLines/>
      <w:spacing w:before="240"/>
      <w:outlineLvl w:val="0"/>
    </w:pPr>
    <w:rPr>
      <w:rFonts w:eastAsiaTheme="majorEastAsia" w:cstheme="majorBidi"/>
      <w:color w:val="00A8D2"/>
      <w:sz w:val="32"/>
      <w:szCs w:val="32"/>
    </w:rPr>
  </w:style>
  <w:style w:type="paragraph" w:styleId="Heading2">
    <w:name w:val="heading 2"/>
    <w:basedOn w:val="Normal"/>
    <w:next w:val="Normal"/>
    <w:link w:val="Heading2Char"/>
    <w:uiPriority w:val="9"/>
    <w:unhideWhenUsed/>
    <w:qFormat/>
    <w:rsid w:val="00245A21"/>
    <w:pPr>
      <w:keepNext/>
      <w:keepLines/>
      <w:spacing w:before="40"/>
      <w:outlineLvl w:val="1"/>
    </w:pPr>
    <w:rPr>
      <w:rFonts w:eastAsiaTheme="majorEastAsia" w:cstheme="majorBidi"/>
      <w:color w:val="00A8D2"/>
      <w:sz w:val="26"/>
      <w:szCs w:val="26"/>
    </w:rPr>
  </w:style>
  <w:style w:type="paragraph" w:styleId="Heading3">
    <w:name w:val="heading 3"/>
    <w:basedOn w:val="Normal"/>
    <w:next w:val="Normal"/>
    <w:link w:val="Heading3Char"/>
    <w:uiPriority w:val="9"/>
    <w:unhideWhenUsed/>
    <w:qFormat/>
    <w:rsid w:val="00245A21"/>
    <w:pPr>
      <w:keepNext/>
      <w:keepLines/>
      <w:spacing w:before="40"/>
      <w:outlineLvl w:val="2"/>
    </w:pPr>
    <w:rPr>
      <w:rFonts w:eastAsiaTheme="majorEastAsia" w:cstheme="majorBidi"/>
      <w:color w:val="0086B1"/>
      <w:sz w:val="24"/>
      <w:szCs w:val="24"/>
    </w:rPr>
  </w:style>
  <w:style w:type="paragraph" w:styleId="Heading4">
    <w:name w:val="heading 4"/>
    <w:basedOn w:val="Normal"/>
    <w:next w:val="Normal"/>
    <w:link w:val="Heading4Char"/>
    <w:uiPriority w:val="9"/>
    <w:unhideWhenUsed/>
    <w:qFormat/>
    <w:rsid w:val="00245A21"/>
    <w:pPr>
      <w:keepNext/>
      <w:keepLines/>
      <w:spacing w:before="40"/>
      <w:outlineLvl w:val="3"/>
    </w:pPr>
    <w:rPr>
      <w:rFonts w:eastAsiaTheme="majorEastAsia" w:cstheme="majorBidi"/>
      <w:i/>
      <w:iCs/>
      <w:color w:val="0086B1"/>
    </w:rPr>
  </w:style>
  <w:style w:type="paragraph" w:styleId="Heading5">
    <w:name w:val="heading 5"/>
    <w:basedOn w:val="Normal"/>
    <w:next w:val="Normal"/>
    <w:link w:val="Heading5Char"/>
    <w:uiPriority w:val="9"/>
    <w:unhideWhenUsed/>
    <w:qFormat/>
    <w:rsid w:val="00245A21"/>
    <w:pPr>
      <w:keepNext/>
      <w:keepLines/>
      <w:spacing w:before="40"/>
      <w:outlineLvl w:val="4"/>
    </w:pPr>
    <w:rPr>
      <w:rFonts w:eastAsiaTheme="majorEastAsia" w:cstheme="majorBidi"/>
      <w:color w:val="0086B1"/>
    </w:rPr>
  </w:style>
  <w:style w:type="paragraph" w:styleId="Heading6">
    <w:name w:val="heading 6"/>
    <w:basedOn w:val="Normal"/>
    <w:next w:val="Normal"/>
    <w:link w:val="Heading6Char"/>
    <w:uiPriority w:val="9"/>
    <w:unhideWhenUsed/>
    <w:qFormat/>
    <w:rsid w:val="00245A21"/>
    <w:pPr>
      <w:keepNext/>
      <w:keepLines/>
      <w:spacing w:before="40"/>
      <w:outlineLvl w:val="5"/>
    </w:pPr>
    <w:rPr>
      <w:rFonts w:eastAsiaTheme="majorEastAsia" w:cstheme="majorBidi"/>
      <w:color w:val="0086B1"/>
    </w:rPr>
  </w:style>
  <w:style w:type="paragraph" w:styleId="Heading7">
    <w:name w:val="heading 7"/>
    <w:basedOn w:val="Normal"/>
    <w:next w:val="Normal"/>
    <w:link w:val="Heading7Char"/>
    <w:uiPriority w:val="9"/>
    <w:unhideWhenUsed/>
    <w:qFormat/>
    <w:rsid w:val="00245A21"/>
    <w:pPr>
      <w:keepNext/>
      <w:keepLines/>
      <w:spacing w:before="40"/>
      <w:outlineLvl w:val="6"/>
    </w:pPr>
    <w:rPr>
      <w:rFonts w:eastAsiaTheme="majorEastAsia" w:cstheme="majorBidi"/>
      <w:i/>
      <w:iCs/>
      <w:color w:val="0086B1"/>
    </w:rPr>
  </w:style>
  <w:style w:type="paragraph" w:styleId="Heading8">
    <w:name w:val="heading 8"/>
    <w:basedOn w:val="Normal"/>
    <w:next w:val="Normal"/>
    <w:link w:val="Heading8Char"/>
    <w:uiPriority w:val="9"/>
    <w:unhideWhenUsed/>
    <w:qFormat/>
    <w:rsid w:val="00245A21"/>
    <w:pPr>
      <w:keepNext/>
      <w:keepLines/>
      <w:spacing w:before="40"/>
      <w:outlineLvl w:val="7"/>
    </w:pPr>
    <w:rPr>
      <w:rFonts w:eastAsiaTheme="majorEastAsia" w:cstheme="majorBidi"/>
      <w:sz w:val="21"/>
      <w:szCs w:val="21"/>
    </w:rPr>
  </w:style>
  <w:style w:type="paragraph" w:styleId="Heading9">
    <w:name w:val="heading 9"/>
    <w:basedOn w:val="Normal"/>
    <w:next w:val="Normal"/>
    <w:link w:val="Heading9Char"/>
    <w:uiPriority w:val="9"/>
    <w:unhideWhenUsed/>
    <w:qFormat/>
    <w:rsid w:val="00245A21"/>
    <w:pPr>
      <w:keepNext/>
      <w:keepLines/>
      <w:spacing w:before="40"/>
      <w:outlineLvl w:val="8"/>
    </w:pPr>
    <w:rPr>
      <w:rFonts w:eastAsiaTheme="majorEastAsia"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5A21"/>
    <w:pPr>
      <w:spacing w:after="0" w:line="240" w:lineRule="auto"/>
    </w:pPr>
    <w:rPr>
      <w:rFonts w:ascii="Verdana" w:hAnsi="Verdana"/>
      <w:color w:val="464646"/>
    </w:rPr>
  </w:style>
  <w:style w:type="character" w:customStyle="1" w:styleId="Heading1Char">
    <w:name w:val="Heading 1 Char"/>
    <w:basedOn w:val="DefaultParagraphFont"/>
    <w:link w:val="Heading1"/>
    <w:uiPriority w:val="9"/>
    <w:rsid w:val="00245A21"/>
    <w:rPr>
      <w:rFonts w:ascii="Verdana" w:eastAsiaTheme="majorEastAsia" w:hAnsi="Verdana" w:cstheme="majorBidi"/>
      <w:color w:val="00A8D2"/>
      <w:sz w:val="32"/>
      <w:szCs w:val="32"/>
    </w:rPr>
  </w:style>
  <w:style w:type="character" w:customStyle="1" w:styleId="Heading2Char">
    <w:name w:val="Heading 2 Char"/>
    <w:basedOn w:val="DefaultParagraphFont"/>
    <w:link w:val="Heading2"/>
    <w:uiPriority w:val="9"/>
    <w:rsid w:val="00245A21"/>
    <w:rPr>
      <w:rFonts w:ascii="Verdana" w:eastAsiaTheme="majorEastAsia" w:hAnsi="Verdana" w:cstheme="majorBidi"/>
      <w:color w:val="00A8D2"/>
      <w:sz w:val="26"/>
      <w:szCs w:val="26"/>
    </w:rPr>
  </w:style>
  <w:style w:type="paragraph" w:customStyle="1" w:styleId="AbilityCentre">
    <w:name w:val="Ability Centre"/>
    <w:basedOn w:val="Normal"/>
    <w:link w:val="AbilityCentreChar"/>
    <w:autoRedefine/>
    <w:rsid w:val="00012EC8"/>
  </w:style>
  <w:style w:type="character" w:customStyle="1" w:styleId="Heading3Char">
    <w:name w:val="Heading 3 Char"/>
    <w:basedOn w:val="DefaultParagraphFont"/>
    <w:link w:val="Heading3"/>
    <w:uiPriority w:val="9"/>
    <w:rsid w:val="00245A21"/>
    <w:rPr>
      <w:rFonts w:ascii="Verdana" w:eastAsiaTheme="majorEastAsia" w:hAnsi="Verdana" w:cstheme="majorBidi"/>
      <w:color w:val="0086B1"/>
      <w:sz w:val="24"/>
      <w:szCs w:val="24"/>
    </w:rPr>
  </w:style>
  <w:style w:type="character" w:customStyle="1" w:styleId="AbilityCentreChar">
    <w:name w:val="Ability Centre Char"/>
    <w:basedOn w:val="DefaultParagraphFont"/>
    <w:link w:val="AbilityCentre"/>
    <w:rsid w:val="00012EC8"/>
    <w:rPr>
      <w:rFonts w:ascii="Verdana" w:hAnsi="Verdana"/>
    </w:rPr>
  </w:style>
  <w:style w:type="character" w:customStyle="1" w:styleId="Heading4Char">
    <w:name w:val="Heading 4 Char"/>
    <w:basedOn w:val="DefaultParagraphFont"/>
    <w:link w:val="Heading4"/>
    <w:uiPriority w:val="9"/>
    <w:rsid w:val="00245A21"/>
    <w:rPr>
      <w:rFonts w:ascii="Verdana" w:eastAsiaTheme="majorEastAsia" w:hAnsi="Verdana" w:cstheme="majorBidi"/>
      <w:i/>
      <w:iCs/>
      <w:color w:val="0086B1"/>
    </w:rPr>
  </w:style>
  <w:style w:type="paragraph" w:styleId="Title">
    <w:name w:val="Title"/>
    <w:basedOn w:val="Subtitle"/>
    <w:next w:val="Normal"/>
    <w:link w:val="TitleChar"/>
    <w:uiPriority w:val="10"/>
    <w:qFormat/>
    <w:rsid w:val="00245A21"/>
    <w:rPr>
      <w:color w:val="464646"/>
    </w:rPr>
  </w:style>
  <w:style w:type="character" w:customStyle="1" w:styleId="TitleChar">
    <w:name w:val="Title Char"/>
    <w:basedOn w:val="DefaultParagraphFont"/>
    <w:link w:val="Title"/>
    <w:uiPriority w:val="10"/>
    <w:rsid w:val="00245A21"/>
    <w:rPr>
      <w:rFonts w:ascii="Verdana" w:eastAsiaTheme="minorEastAsia" w:hAnsi="Verdana"/>
      <w:color w:val="464646"/>
      <w:spacing w:val="15"/>
    </w:rPr>
  </w:style>
  <w:style w:type="paragraph" w:styleId="Subtitle">
    <w:name w:val="Subtitle"/>
    <w:basedOn w:val="Normal"/>
    <w:next w:val="Normal"/>
    <w:link w:val="SubtitleChar"/>
    <w:uiPriority w:val="11"/>
    <w:qFormat/>
    <w:rsid w:val="00012EC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12EC8"/>
    <w:rPr>
      <w:rFonts w:ascii="Verdana" w:eastAsiaTheme="minorEastAsia" w:hAnsi="Verdana"/>
      <w:color w:val="5A5A5A" w:themeColor="text1" w:themeTint="A5"/>
      <w:spacing w:val="15"/>
    </w:rPr>
  </w:style>
  <w:style w:type="character" w:styleId="SubtleEmphasis">
    <w:name w:val="Subtle Emphasis"/>
    <w:basedOn w:val="DefaultParagraphFont"/>
    <w:uiPriority w:val="19"/>
    <w:qFormat/>
    <w:rsid w:val="00012EC8"/>
    <w:rPr>
      <w:rFonts w:ascii="Verdana" w:hAnsi="Verdana"/>
      <w:i/>
      <w:iCs/>
      <w:color w:val="404040" w:themeColor="text1" w:themeTint="BF"/>
    </w:rPr>
  </w:style>
  <w:style w:type="character" w:styleId="Emphasis">
    <w:name w:val="Emphasis"/>
    <w:basedOn w:val="DefaultParagraphFont"/>
    <w:uiPriority w:val="20"/>
    <w:qFormat/>
    <w:rsid w:val="00245A21"/>
    <w:rPr>
      <w:i/>
      <w:iCs/>
    </w:rPr>
  </w:style>
  <w:style w:type="character" w:styleId="IntenseEmphasis">
    <w:name w:val="Intense Emphasis"/>
    <w:basedOn w:val="DefaultParagraphFont"/>
    <w:uiPriority w:val="21"/>
    <w:qFormat/>
    <w:rsid w:val="00245A21"/>
    <w:rPr>
      <w:i/>
      <w:iCs/>
      <w:color w:val="00A8D2"/>
    </w:rPr>
  </w:style>
  <w:style w:type="character" w:styleId="Strong">
    <w:name w:val="Strong"/>
    <w:basedOn w:val="DefaultParagraphFont"/>
    <w:uiPriority w:val="22"/>
    <w:qFormat/>
    <w:rsid w:val="00012EC8"/>
    <w:rPr>
      <w:rFonts w:ascii="Verdana" w:hAnsi="Verdana"/>
      <w:b/>
      <w:bCs/>
    </w:rPr>
  </w:style>
  <w:style w:type="paragraph" w:styleId="Quote">
    <w:name w:val="Quote"/>
    <w:basedOn w:val="Normal"/>
    <w:next w:val="Normal"/>
    <w:link w:val="QuoteChar"/>
    <w:uiPriority w:val="29"/>
    <w:qFormat/>
    <w:rsid w:val="00012EC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12EC8"/>
    <w:rPr>
      <w:rFonts w:ascii="Verdana" w:hAnsi="Verdana"/>
      <w:i/>
      <w:iCs/>
      <w:color w:val="404040" w:themeColor="text1" w:themeTint="BF"/>
    </w:rPr>
  </w:style>
  <w:style w:type="paragraph" w:styleId="IntenseQuote">
    <w:name w:val="Intense Quote"/>
    <w:basedOn w:val="Normal"/>
    <w:next w:val="Normal"/>
    <w:link w:val="IntenseQuoteChar"/>
    <w:uiPriority w:val="30"/>
    <w:qFormat/>
    <w:rsid w:val="00012EC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12EC8"/>
    <w:rPr>
      <w:rFonts w:ascii="Verdana" w:hAnsi="Verdana"/>
      <w:i/>
      <w:iCs/>
      <w:color w:val="5B9BD5" w:themeColor="accent1"/>
    </w:rPr>
  </w:style>
  <w:style w:type="character" w:styleId="SubtleReference">
    <w:name w:val="Subtle Reference"/>
    <w:basedOn w:val="DefaultParagraphFont"/>
    <w:uiPriority w:val="31"/>
    <w:qFormat/>
    <w:rsid w:val="00012EC8"/>
    <w:rPr>
      <w:rFonts w:ascii="Verdana" w:hAnsi="Verdana"/>
      <w:smallCaps/>
      <w:color w:val="5A5A5A" w:themeColor="text1" w:themeTint="A5"/>
    </w:rPr>
  </w:style>
  <w:style w:type="character" w:styleId="IntenseReference">
    <w:name w:val="Intense Reference"/>
    <w:basedOn w:val="DefaultParagraphFont"/>
    <w:uiPriority w:val="32"/>
    <w:qFormat/>
    <w:rsid w:val="00245A21"/>
    <w:rPr>
      <w:b/>
      <w:bCs/>
      <w:smallCaps/>
      <w:color w:val="00A8D2"/>
      <w:spacing w:val="5"/>
    </w:rPr>
  </w:style>
  <w:style w:type="character" w:styleId="BookTitle">
    <w:name w:val="Book Title"/>
    <w:basedOn w:val="DefaultParagraphFont"/>
    <w:uiPriority w:val="33"/>
    <w:qFormat/>
    <w:rsid w:val="00012EC8"/>
    <w:rPr>
      <w:rFonts w:ascii="Verdana" w:hAnsi="Verdana"/>
      <w:b/>
      <w:bCs/>
      <w:i/>
      <w:iCs/>
      <w:spacing w:val="5"/>
    </w:rPr>
  </w:style>
  <w:style w:type="paragraph" w:styleId="ListParagraph">
    <w:name w:val="List Paragraph"/>
    <w:basedOn w:val="Normal"/>
    <w:uiPriority w:val="34"/>
    <w:qFormat/>
    <w:rsid w:val="00012EC8"/>
    <w:pPr>
      <w:ind w:left="720"/>
      <w:contextualSpacing/>
    </w:pPr>
  </w:style>
  <w:style w:type="character" w:customStyle="1" w:styleId="Heading5Char">
    <w:name w:val="Heading 5 Char"/>
    <w:basedOn w:val="DefaultParagraphFont"/>
    <w:link w:val="Heading5"/>
    <w:uiPriority w:val="9"/>
    <w:rsid w:val="00245A21"/>
    <w:rPr>
      <w:rFonts w:ascii="Verdana" w:eastAsiaTheme="majorEastAsia" w:hAnsi="Verdana" w:cstheme="majorBidi"/>
      <w:color w:val="0086B1"/>
    </w:rPr>
  </w:style>
  <w:style w:type="character" w:customStyle="1" w:styleId="Heading6Char">
    <w:name w:val="Heading 6 Char"/>
    <w:basedOn w:val="DefaultParagraphFont"/>
    <w:link w:val="Heading6"/>
    <w:uiPriority w:val="9"/>
    <w:rsid w:val="00245A21"/>
    <w:rPr>
      <w:rFonts w:ascii="Verdana" w:eastAsiaTheme="majorEastAsia" w:hAnsi="Verdana" w:cstheme="majorBidi"/>
      <w:color w:val="0086B1"/>
    </w:rPr>
  </w:style>
  <w:style w:type="character" w:customStyle="1" w:styleId="Heading7Char">
    <w:name w:val="Heading 7 Char"/>
    <w:basedOn w:val="DefaultParagraphFont"/>
    <w:link w:val="Heading7"/>
    <w:uiPriority w:val="9"/>
    <w:rsid w:val="00245A21"/>
    <w:rPr>
      <w:rFonts w:ascii="Verdana" w:eastAsiaTheme="majorEastAsia" w:hAnsi="Verdana" w:cstheme="majorBidi"/>
      <w:i/>
      <w:iCs/>
      <w:color w:val="0086B1"/>
    </w:rPr>
  </w:style>
  <w:style w:type="character" w:customStyle="1" w:styleId="Heading8Char">
    <w:name w:val="Heading 8 Char"/>
    <w:basedOn w:val="DefaultParagraphFont"/>
    <w:link w:val="Heading8"/>
    <w:uiPriority w:val="9"/>
    <w:rsid w:val="00245A21"/>
    <w:rPr>
      <w:rFonts w:ascii="Verdana" w:eastAsiaTheme="majorEastAsia" w:hAnsi="Verdana" w:cstheme="majorBidi"/>
      <w:color w:val="464646"/>
      <w:sz w:val="21"/>
      <w:szCs w:val="21"/>
    </w:rPr>
  </w:style>
  <w:style w:type="character" w:customStyle="1" w:styleId="Heading9Char">
    <w:name w:val="Heading 9 Char"/>
    <w:basedOn w:val="DefaultParagraphFont"/>
    <w:link w:val="Heading9"/>
    <w:uiPriority w:val="9"/>
    <w:rsid w:val="00245A21"/>
    <w:rPr>
      <w:rFonts w:ascii="Verdana" w:eastAsiaTheme="majorEastAsia" w:hAnsi="Verdana" w:cstheme="majorBidi"/>
      <w:i/>
      <w:iCs/>
      <w:color w:val="464646"/>
      <w:sz w:val="21"/>
      <w:szCs w:val="21"/>
    </w:rPr>
  </w:style>
  <w:style w:type="table" w:styleId="TableGrid">
    <w:name w:val="Table Grid"/>
    <w:basedOn w:val="TableNormal"/>
    <w:uiPriority w:val="39"/>
    <w:rsid w:val="00852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7003"/>
    <w:pPr>
      <w:tabs>
        <w:tab w:val="center" w:pos="4513"/>
        <w:tab w:val="right" w:pos="9026"/>
      </w:tabs>
    </w:pPr>
  </w:style>
  <w:style w:type="character" w:customStyle="1" w:styleId="HeaderChar">
    <w:name w:val="Header Char"/>
    <w:basedOn w:val="DefaultParagraphFont"/>
    <w:link w:val="Header"/>
    <w:uiPriority w:val="99"/>
    <w:rsid w:val="002C7003"/>
    <w:rPr>
      <w:rFonts w:ascii="Times New Roman" w:eastAsia="Times New Roman" w:hAnsi="Times New Roman" w:cs="Times New Roman"/>
      <w:color w:val="000000"/>
      <w:kern w:val="28"/>
      <w:sz w:val="20"/>
      <w:szCs w:val="20"/>
      <w:lang w:eastAsia="en-AU"/>
      <w14:ligatures w14:val="standard"/>
      <w14:cntxtAlts/>
    </w:rPr>
  </w:style>
  <w:style w:type="paragraph" w:styleId="Footer">
    <w:name w:val="footer"/>
    <w:basedOn w:val="Normal"/>
    <w:link w:val="FooterChar"/>
    <w:uiPriority w:val="99"/>
    <w:unhideWhenUsed/>
    <w:rsid w:val="002C7003"/>
    <w:pPr>
      <w:tabs>
        <w:tab w:val="center" w:pos="4513"/>
        <w:tab w:val="right" w:pos="9026"/>
      </w:tabs>
    </w:pPr>
  </w:style>
  <w:style w:type="character" w:customStyle="1" w:styleId="FooterChar">
    <w:name w:val="Footer Char"/>
    <w:basedOn w:val="DefaultParagraphFont"/>
    <w:link w:val="Footer"/>
    <w:uiPriority w:val="99"/>
    <w:rsid w:val="002C7003"/>
    <w:rPr>
      <w:rFonts w:ascii="Times New Roman" w:eastAsia="Times New Roman" w:hAnsi="Times New Roman" w:cs="Times New Roman"/>
      <w:color w:val="000000"/>
      <w:kern w:val="28"/>
      <w:sz w:val="20"/>
      <w:szCs w:val="20"/>
      <w:lang w:eastAsia="en-AU"/>
      <w14:ligatures w14:val="standard"/>
      <w14:cntxtAlts/>
    </w:rPr>
  </w:style>
  <w:style w:type="paragraph" w:styleId="BalloonText">
    <w:name w:val="Balloon Text"/>
    <w:basedOn w:val="Normal"/>
    <w:link w:val="BalloonTextChar"/>
    <w:uiPriority w:val="99"/>
    <w:semiHidden/>
    <w:unhideWhenUsed/>
    <w:rsid w:val="00E77A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AAC"/>
    <w:rPr>
      <w:rFonts w:ascii="Segoe UI" w:eastAsia="Times New Roman" w:hAnsi="Segoe UI" w:cs="Segoe UI"/>
      <w:color w:val="000000"/>
      <w:kern w:val="28"/>
      <w:sz w:val="18"/>
      <w:szCs w:val="18"/>
      <w:lang w:eastAsia="en-AU"/>
      <w14:ligatures w14:val="standard"/>
      <w14:cntxtAlts/>
    </w:rPr>
  </w:style>
  <w:style w:type="character" w:styleId="CommentReference">
    <w:name w:val="annotation reference"/>
    <w:basedOn w:val="DefaultParagraphFont"/>
    <w:uiPriority w:val="99"/>
    <w:semiHidden/>
    <w:unhideWhenUsed/>
    <w:rsid w:val="00DD30AD"/>
    <w:rPr>
      <w:sz w:val="16"/>
      <w:szCs w:val="16"/>
    </w:rPr>
  </w:style>
  <w:style w:type="paragraph" w:styleId="CommentText">
    <w:name w:val="annotation text"/>
    <w:basedOn w:val="Normal"/>
    <w:link w:val="CommentTextChar"/>
    <w:uiPriority w:val="99"/>
    <w:semiHidden/>
    <w:unhideWhenUsed/>
    <w:rsid w:val="00DD30AD"/>
  </w:style>
  <w:style w:type="character" w:customStyle="1" w:styleId="CommentTextChar">
    <w:name w:val="Comment Text Char"/>
    <w:basedOn w:val="DefaultParagraphFont"/>
    <w:link w:val="CommentText"/>
    <w:uiPriority w:val="99"/>
    <w:semiHidden/>
    <w:rsid w:val="00DD30AD"/>
    <w:rPr>
      <w:rFonts w:ascii="Times New Roman" w:eastAsia="Times New Roman" w:hAnsi="Times New Roman" w:cs="Times New Roman"/>
      <w:color w:val="000000"/>
      <w:kern w:val="28"/>
      <w:sz w:val="20"/>
      <w:szCs w:val="20"/>
      <w:lang w:eastAsia="en-AU"/>
      <w14:ligatures w14:val="standard"/>
      <w14:cntxtAlts/>
    </w:rPr>
  </w:style>
  <w:style w:type="paragraph" w:styleId="CommentSubject">
    <w:name w:val="annotation subject"/>
    <w:basedOn w:val="CommentText"/>
    <w:next w:val="CommentText"/>
    <w:link w:val="CommentSubjectChar"/>
    <w:uiPriority w:val="99"/>
    <w:semiHidden/>
    <w:unhideWhenUsed/>
    <w:rsid w:val="00DD30AD"/>
    <w:rPr>
      <w:b/>
      <w:bCs/>
    </w:rPr>
  </w:style>
  <w:style w:type="character" w:customStyle="1" w:styleId="CommentSubjectChar">
    <w:name w:val="Comment Subject Char"/>
    <w:basedOn w:val="CommentTextChar"/>
    <w:link w:val="CommentSubject"/>
    <w:uiPriority w:val="99"/>
    <w:semiHidden/>
    <w:rsid w:val="00DD30AD"/>
    <w:rPr>
      <w:rFonts w:ascii="Times New Roman" w:eastAsia="Times New Roman" w:hAnsi="Times New Roman" w:cs="Times New Roman"/>
      <w:b/>
      <w:bCs/>
      <w:color w:val="000000"/>
      <w:kern w:val="28"/>
      <w:sz w:val="20"/>
      <w:szCs w:val="20"/>
      <w:lang w:eastAsia="en-AU"/>
      <w14:ligatures w14:val="standard"/>
      <w14:cntxtAlts/>
    </w:rPr>
  </w:style>
  <w:style w:type="paragraph" w:customStyle="1" w:styleId="list-group-item">
    <w:name w:val="list-group-item"/>
    <w:basedOn w:val="Normal"/>
    <w:rsid w:val="0002069A"/>
    <w:pPr>
      <w:spacing w:before="100" w:beforeAutospacing="1" w:after="100" w:afterAutospacing="1"/>
    </w:pPr>
    <w:rPr>
      <w:color w:val="auto"/>
      <w:kern w:val="0"/>
      <w:sz w:val="24"/>
      <w:szCs w:val="24"/>
      <w14:ligatures w14:val="none"/>
      <w14:cntxtAlts w14:val="0"/>
    </w:rPr>
  </w:style>
  <w:style w:type="character" w:styleId="Hyperlink">
    <w:name w:val="Hyperlink"/>
    <w:basedOn w:val="DefaultParagraphFont"/>
    <w:uiPriority w:val="99"/>
    <w:unhideWhenUsed/>
    <w:rsid w:val="00C46665"/>
    <w:rPr>
      <w:color w:val="0563C1" w:themeColor="hyperlink"/>
      <w:u w:val="single"/>
    </w:rPr>
  </w:style>
  <w:style w:type="character" w:styleId="UnresolvedMention">
    <w:name w:val="Unresolved Mention"/>
    <w:basedOn w:val="DefaultParagraphFont"/>
    <w:uiPriority w:val="99"/>
    <w:semiHidden/>
    <w:unhideWhenUsed/>
    <w:rsid w:val="00C46665"/>
    <w:rPr>
      <w:color w:val="605E5C"/>
      <w:shd w:val="clear" w:color="auto" w:fill="E1DFDD"/>
    </w:rPr>
  </w:style>
  <w:style w:type="paragraph" w:styleId="Revision">
    <w:name w:val="Revision"/>
    <w:hidden/>
    <w:uiPriority w:val="99"/>
    <w:semiHidden/>
    <w:rsid w:val="00D03926"/>
    <w:pPr>
      <w:spacing w:after="0" w:line="240" w:lineRule="auto"/>
    </w:pPr>
    <w:rPr>
      <w:rFonts w:ascii="Times New Roman" w:eastAsia="Times New Roman" w:hAnsi="Times New Roman" w:cs="Times New Roman"/>
      <w:color w:val="000000"/>
      <w:kern w:val="28"/>
      <w:sz w:val="20"/>
      <w:szCs w:val="20"/>
      <w:lang w:eastAsia="en-AU"/>
      <w14:ligatures w14:val="standard"/>
      <w14:cntxtAlts/>
    </w:rPr>
  </w:style>
  <w:style w:type="character" w:styleId="FollowedHyperlink">
    <w:name w:val="FollowedHyperlink"/>
    <w:basedOn w:val="DefaultParagraphFont"/>
    <w:uiPriority w:val="99"/>
    <w:semiHidden/>
    <w:unhideWhenUsed/>
    <w:rsid w:val="00D83A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422757">
      <w:bodyDiv w:val="1"/>
      <w:marLeft w:val="0"/>
      <w:marRight w:val="0"/>
      <w:marTop w:val="0"/>
      <w:marBottom w:val="0"/>
      <w:divBdr>
        <w:top w:val="none" w:sz="0" w:space="0" w:color="auto"/>
        <w:left w:val="none" w:sz="0" w:space="0" w:color="auto"/>
        <w:bottom w:val="none" w:sz="0" w:space="0" w:color="auto"/>
        <w:right w:val="none" w:sz="0" w:space="0" w:color="auto"/>
      </w:divBdr>
    </w:div>
    <w:div w:id="207110849">
      <w:bodyDiv w:val="1"/>
      <w:marLeft w:val="0"/>
      <w:marRight w:val="0"/>
      <w:marTop w:val="0"/>
      <w:marBottom w:val="0"/>
      <w:divBdr>
        <w:top w:val="none" w:sz="0" w:space="0" w:color="auto"/>
        <w:left w:val="none" w:sz="0" w:space="0" w:color="auto"/>
        <w:bottom w:val="none" w:sz="0" w:space="0" w:color="auto"/>
        <w:right w:val="none" w:sz="0" w:space="0" w:color="auto"/>
      </w:divBdr>
    </w:div>
    <w:div w:id="243758677">
      <w:bodyDiv w:val="1"/>
      <w:marLeft w:val="0"/>
      <w:marRight w:val="0"/>
      <w:marTop w:val="0"/>
      <w:marBottom w:val="0"/>
      <w:divBdr>
        <w:top w:val="none" w:sz="0" w:space="0" w:color="auto"/>
        <w:left w:val="none" w:sz="0" w:space="0" w:color="auto"/>
        <w:bottom w:val="none" w:sz="0" w:space="0" w:color="auto"/>
        <w:right w:val="none" w:sz="0" w:space="0" w:color="auto"/>
      </w:divBdr>
    </w:div>
    <w:div w:id="256866736">
      <w:bodyDiv w:val="1"/>
      <w:marLeft w:val="0"/>
      <w:marRight w:val="0"/>
      <w:marTop w:val="0"/>
      <w:marBottom w:val="0"/>
      <w:divBdr>
        <w:top w:val="none" w:sz="0" w:space="0" w:color="auto"/>
        <w:left w:val="none" w:sz="0" w:space="0" w:color="auto"/>
        <w:bottom w:val="none" w:sz="0" w:space="0" w:color="auto"/>
        <w:right w:val="none" w:sz="0" w:space="0" w:color="auto"/>
      </w:divBdr>
    </w:div>
    <w:div w:id="343557107">
      <w:bodyDiv w:val="1"/>
      <w:marLeft w:val="0"/>
      <w:marRight w:val="0"/>
      <w:marTop w:val="0"/>
      <w:marBottom w:val="0"/>
      <w:divBdr>
        <w:top w:val="none" w:sz="0" w:space="0" w:color="auto"/>
        <w:left w:val="none" w:sz="0" w:space="0" w:color="auto"/>
        <w:bottom w:val="none" w:sz="0" w:space="0" w:color="auto"/>
        <w:right w:val="none" w:sz="0" w:space="0" w:color="auto"/>
      </w:divBdr>
    </w:div>
    <w:div w:id="516895053">
      <w:bodyDiv w:val="1"/>
      <w:marLeft w:val="0"/>
      <w:marRight w:val="0"/>
      <w:marTop w:val="0"/>
      <w:marBottom w:val="0"/>
      <w:divBdr>
        <w:top w:val="none" w:sz="0" w:space="0" w:color="auto"/>
        <w:left w:val="none" w:sz="0" w:space="0" w:color="auto"/>
        <w:bottom w:val="none" w:sz="0" w:space="0" w:color="auto"/>
        <w:right w:val="none" w:sz="0" w:space="0" w:color="auto"/>
      </w:divBdr>
    </w:div>
    <w:div w:id="581568217">
      <w:bodyDiv w:val="1"/>
      <w:marLeft w:val="0"/>
      <w:marRight w:val="0"/>
      <w:marTop w:val="0"/>
      <w:marBottom w:val="0"/>
      <w:divBdr>
        <w:top w:val="none" w:sz="0" w:space="0" w:color="auto"/>
        <w:left w:val="none" w:sz="0" w:space="0" w:color="auto"/>
        <w:bottom w:val="none" w:sz="0" w:space="0" w:color="auto"/>
        <w:right w:val="none" w:sz="0" w:space="0" w:color="auto"/>
      </w:divBdr>
    </w:div>
    <w:div w:id="751245774">
      <w:bodyDiv w:val="1"/>
      <w:marLeft w:val="0"/>
      <w:marRight w:val="0"/>
      <w:marTop w:val="0"/>
      <w:marBottom w:val="0"/>
      <w:divBdr>
        <w:top w:val="none" w:sz="0" w:space="0" w:color="auto"/>
        <w:left w:val="none" w:sz="0" w:space="0" w:color="auto"/>
        <w:bottom w:val="none" w:sz="0" w:space="0" w:color="auto"/>
        <w:right w:val="none" w:sz="0" w:space="0" w:color="auto"/>
      </w:divBdr>
    </w:div>
    <w:div w:id="761530244">
      <w:bodyDiv w:val="1"/>
      <w:marLeft w:val="0"/>
      <w:marRight w:val="0"/>
      <w:marTop w:val="0"/>
      <w:marBottom w:val="0"/>
      <w:divBdr>
        <w:top w:val="none" w:sz="0" w:space="0" w:color="auto"/>
        <w:left w:val="none" w:sz="0" w:space="0" w:color="auto"/>
        <w:bottom w:val="none" w:sz="0" w:space="0" w:color="auto"/>
        <w:right w:val="none" w:sz="0" w:space="0" w:color="auto"/>
      </w:divBdr>
    </w:div>
    <w:div w:id="780883064">
      <w:bodyDiv w:val="1"/>
      <w:marLeft w:val="0"/>
      <w:marRight w:val="0"/>
      <w:marTop w:val="0"/>
      <w:marBottom w:val="0"/>
      <w:divBdr>
        <w:top w:val="none" w:sz="0" w:space="0" w:color="auto"/>
        <w:left w:val="none" w:sz="0" w:space="0" w:color="auto"/>
        <w:bottom w:val="none" w:sz="0" w:space="0" w:color="auto"/>
        <w:right w:val="none" w:sz="0" w:space="0" w:color="auto"/>
      </w:divBdr>
    </w:div>
    <w:div w:id="815338131">
      <w:bodyDiv w:val="1"/>
      <w:marLeft w:val="0"/>
      <w:marRight w:val="0"/>
      <w:marTop w:val="0"/>
      <w:marBottom w:val="0"/>
      <w:divBdr>
        <w:top w:val="none" w:sz="0" w:space="0" w:color="auto"/>
        <w:left w:val="none" w:sz="0" w:space="0" w:color="auto"/>
        <w:bottom w:val="none" w:sz="0" w:space="0" w:color="auto"/>
        <w:right w:val="none" w:sz="0" w:space="0" w:color="auto"/>
      </w:divBdr>
    </w:div>
    <w:div w:id="830174518">
      <w:bodyDiv w:val="1"/>
      <w:marLeft w:val="0"/>
      <w:marRight w:val="0"/>
      <w:marTop w:val="0"/>
      <w:marBottom w:val="0"/>
      <w:divBdr>
        <w:top w:val="none" w:sz="0" w:space="0" w:color="auto"/>
        <w:left w:val="none" w:sz="0" w:space="0" w:color="auto"/>
        <w:bottom w:val="none" w:sz="0" w:space="0" w:color="auto"/>
        <w:right w:val="none" w:sz="0" w:space="0" w:color="auto"/>
      </w:divBdr>
    </w:div>
    <w:div w:id="870844168">
      <w:bodyDiv w:val="1"/>
      <w:marLeft w:val="0"/>
      <w:marRight w:val="0"/>
      <w:marTop w:val="0"/>
      <w:marBottom w:val="0"/>
      <w:divBdr>
        <w:top w:val="none" w:sz="0" w:space="0" w:color="auto"/>
        <w:left w:val="none" w:sz="0" w:space="0" w:color="auto"/>
        <w:bottom w:val="none" w:sz="0" w:space="0" w:color="auto"/>
        <w:right w:val="none" w:sz="0" w:space="0" w:color="auto"/>
      </w:divBdr>
    </w:div>
    <w:div w:id="1044522749">
      <w:bodyDiv w:val="1"/>
      <w:marLeft w:val="0"/>
      <w:marRight w:val="0"/>
      <w:marTop w:val="0"/>
      <w:marBottom w:val="0"/>
      <w:divBdr>
        <w:top w:val="none" w:sz="0" w:space="0" w:color="auto"/>
        <w:left w:val="none" w:sz="0" w:space="0" w:color="auto"/>
        <w:bottom w:val="none" w:sz="0" w:space="0" w:color="auto"/>
        <w:right w:val="none" w:sz="0" w:space="0" w:color="auto"/>
      </w:divBdr>
    </w:div>
    <w:div w:id="1055272860">
      <w:bodyDiv w:val="1"/>
      <w:marLeft w:val="0"/>
      <w:marRight w:val="0"/>
      <w:marTop w:val="0"/>
      <w:marBottom w:val="0"/>
      <w:divBdr>
        <w:top w:val="none" w:sz="0" w:space="0" w:color="auto"/>
        <w:left w:val="none" w:sz="0" w:space="0" w:color="auto"/>
        <w:bottom w:val="none" w:sz="0" w:space="0" w:color="auto"/>
        <w:right w:val="none" w:sz="0" w:space="0" w:color="auto"/>
      </w:divBdr>
    </w:div>
    <w:div w:id="1165821049">
      <w:bodyDiv w:val="1"/>
      <w:marLeft w:val="0"/>
      <w:marRight w:val="0"/>
      <w:marTop w:val="0"/>
      <w:marBottom w:val="0"/>
      <w:divBdr>
        <w:top w:val="none" w:sz="0" w:space="0" w:color="auto"/>
        <w:left w:val="none" w:sz="0" w:space="0" w:color="auto"/>
        <w:bottom w:val="none" w:sz="0" w:space="0" w:color="auto"/>
        <w:right w:val="none" w:sz="0" w:space="0" w:color="auto"/>
      </w:divBdr>
    </w:div>
    <w:div w:id="1219366615">
      <w:bodyDiv w:val="1"/>
      <w:marLeft w:val="0"/>
      <w:marRight w:val="0"/>
      <w:marTop w:val="0"/>
      <w:marBottom w:val="0"/>
      <w:divBdr>
        <w:top w:val="none" w:sz="0" w:space="0" w:color="auto"/>
        <w:left w:val="none" w:sz="0" w:space="0" w:color="auto"/>
        <w:bottom w:val="none" w:sz="0" w:space="0" w:color="auto"/>
        <w:right w:val="none" w:sz="0" w:space="0" w:color="auto"/>
      </w:divBdr>
    </w:div>
    <w:div w:id="1336422020">
      <w:bodyDiv w:val="1"/>
      <w:marLeft w:val="0"/>
      <w:marRight w:val="0"/>
      <w:marTop w:val="0"/>
      <w:marBottom w:val="0"/>
      <w:divBdr>
        <w:top w:val="none" w:sz="0" w:space="0" w:color="auto"/>
        <w:left w:val="none" w:sz="0" w:space="0" w:color="auto"/>
        <w:bottom w:val="none" w:sz="0" w:space="0" w:color="auto"/>
        <w:right w:val="none" w:sz="0" w:space="0" w:color="auto"/>
      </w:divBdr>
    </w:div>
    <w:div w:id="1347756207">
      <w:bodyDiv w:val="1"/>
      <w:marLeft w:val="0"/>
      <w:marRight w:val="0"/>
      <w:marTop w:val="0"/>
      <w:marBottom w:val="0"/>
      <w:divBdr>
        <w:top w:val="none" w:sz="0" w:space="0" w:color="auto"/>
        <w:left w:val="none" w:sz="0" w:space="0" w:color="auto"/>
        <w:bottom w:val="none" w:sz="0" w:space="0" w:color="auto"/>
        <w:right w:val="none" w:sz="0" w:space="0" w:color="auto"/>
      </w:divBdr>
    </w:div>
    <w:div w:id="1385256575">
      <w:bodyDiv w:val="1"/>
      <w:marLeft w:val="0"/>
      <w:marRight w:val="0"/>
      <w:marTop w:val="0"/>
      <w:marBottom w:val="0"/>
      <w:divBdr>
        <w:top w:val="none" w:sz="0" w:space="0" w:color="auto"/>
        <w:left w:val="none" w:sz="0" w:space="0" w:color="auto"/>
        <w:bottom w:val="none" w:sz="0" w:space="0" w:color="auto"/>
        <w:right w:val="none" w:sz="0" w:space="0" w:color="auto"/>
      </w:divBdr>
    </w:div>
    <w:div w:id="1465125175">
      <w:bodyDiv w:val="1"/>
      <w:marLeft w:val="0"/>
      <w:marRight w:val="0"/>
      <w:marTop w:val="0"/>
      <w:marBottom w:val="0"/>
      <w:divBdr>
        <w:top w:val="none" w:sz="0" w:space="0" w:color="auto"/>
        <w:left w:val="none" w:sz="0" w:space="0" w:color="auto"/>
        <w:bottom w:val="none" w:sz="0" w:space="0" w:color="auto"/>
        <w:right w:val="none" w:sz="0" w:space="0" w:color="auto"/>
      </w:divBdr>
    </w:div>
    <w:div w:id="1474953228">
      <w:bodyDiv w:val="1"/>
      <w:marLeft w:val="0"/>
      <w:marRight w:val="0"/>
      <w:marTop w:val="0"/>
      <w:marBottom w:val="0"/>
      <w:divBdr>
        <w:top w:val="none" w:sz="0" w:space="0" w:color="auto"/>
        <w:left w:val="none" w:sz="0" w:space="0" w:color="auto"/>
        <w:bottom w:val="none" w:sz="0" w:space="0" w:color="auto"/>
        <w:right w:val="none" w:sz="0" w:space="0" w:color="auto"/>
      </w:divBdr>
    </w:div>
    <w:div w:id="1546676189">
      <w:bodyDiv w:val="1"/>
      <w:marLeft w:val="0"/>
      <w:marRight w:val="0"/>
      <w:marTop w:val="0"/>
      <w:marBottom w:val="0"/>
      <w:divBdr>
        <w:top w:val="none" w:sz="0" w:space="0" w:color="auto"/>
        <w:left w:val="none" w:sz="0" w:space="0" w:color="auto"/>
        <w:bottom w:val="none" w:sz="0" w:space="0" w:color="auto"/>
        <w:right w:val="none" w:sz="0" w:space="0" w:color="auto"/>
      </w:divBdr>
    </w:div>
    <w:div w:id="1560821624">
      <w:bodyDiv w:val="1"/>
      <w:marLeft w:val="0"/>
      <w:marRight w:val="0"/>
      <w:marTop w:val="0"/>
      <w:marBottom w:val="0"/>
      <w:divBdr>
        <w:top w:val="none" w:sz="0" w:space="0" w:color="auto"/>
        <w:left w:val="none" w:sz="0" w:space="0" w:color="auto"/>
        <w:bottom w:val="none" w:sz="0" w:space="0" w:color="auto"/>
        <w:right w:val="none" w:sz="0" w:space="0" w:color="auto"/>
      </w:divBdr>
    </w:div>
    <w:div w:id="1675035711">
      <w:bodyDiv w:val="1"/>
      <w:marLeft w:val="0"/>
      <w:marRight w:val="0"/>
      <w:marTop w:val="0"/>
      <w:marBottom w:val="0"/>
      <w:divBdr>
        <w:top w:val="none" w:sz="0" w:space="0" w:color="auto"/>
        <w:left w:val="none" w:sz="0" w:space="0" w:color="auto"/>
        <w:bottom w:val="none" w:sz="0" w:space="0" w:color="auto"/>
        <w:right w:val="none" w:sz="0" w:space="0" w:color="auto"/>
      </w:divBdr>
    </w:div>
    <w:div w:id="192803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gislation.wa.gov.au/legislation/prod/filestore.nsf/FileURL/mrdoc_44431.pdf/$FILE/Road%20Traffic%20Code%202000%20-%20%5B05-w0-00%5D.pdf?OpenElement" TargetMode="External"/><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s://www.pmguk.co.uk/data/page_files/Best%20Practice/BPG1%20v2.2%20.pdf"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ternal_x0020_Document xmlns="b432916c-c80c-442e-89f6-2a0653c70854">
      <Url xsi:nil="true"/>
      <Description xsi:nil="true"/>
    </External_x0020_Document>
    <Last_x0020_reviewed_x003a_ xmlns="b432916c-c80c-442e-89f6-2a0653c70854">2023-09-25T16:00:00+00:00</Last_x0020_reviewed_x003a_>
    <Description0 xmlns="b432916c-c80c-442e-89f6-2a0653c70854">Wheelchair Transportation Safety Checklist - developed in consultation with multiple organisations ( see document footer for details)</Description0>
    <Document_x0020_Review_x0020_Comment xmlns="b432916c-c80c-442e-89f6-2a0653c70854">The following organisations were involved in the development of this document: Therapy Focus, Ace Therapy Services, Ability WA, Brightwater, Royal Perth Hospital, Fiona Stanley Hospital, Rehabilitation Technology Unit, Department of Communities, Rocky Bay, Senses, Indigo, Nulsen Group, SafeActions, Kids Are Kids, Mobility Engineering, Freedom Motors WA, Department of Transport WA.
</Document_x0020_Review_x0020_Comment>
    <Period_x0020_of_x0020_Review xmlns="b432916c-c80c-442e-89f6-2a0653c70854">24</Period_x0020_of_x0020_Review>
    <Responsible_x0020_for_x0020_Review xmlns="b432916c-c80c-442e-89f6-2a0653c70854">
      <UserInfo>
        <DisplayName>Caoibhe Hendy</DisplayName>
        <AccountId>86</AccountId>
        <AccountType/>
      </UserInfo>
    </Responsible_x0020_for_x0020_Review>
    <TaxCatchAll xmlns="0440ce9b-6187-46af-a939-cb523c5f3abb" xsi:nil="true"/>
    <lcf76f155ced4ddcb4097134ff3c332f xmlns="89abe18f-7b8a-4fea-8d8b-40c161b40339">
      <Terms xmlns="http://schemas.microsoft.com/office/infopath/2007/PartnerControls"/>
    </lcf76f155ced4ddcb4097134ff3c332f>
    <_ResourceType xmlns="http://schemas.microsoft.com/sharepoint/v3/fields">template</_ResourceType>
    <Months_x0020_policy_x0020_overdue_x0020_for_x0020_review_x0020_and_x0020_why xmlns="b432916c-c80c-442e-89f6-2a0653c70854" xsi:nil="true"/>
    <DocumentType xmlns="89abe18f-7b8a-4fea-8d8b-40c161b40339">Form</DocumentType>
    <Team_x002f_Area xmlns="89abe18f-7b8a-4fea-8d8b-40c161b4033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81109875F48B4A98E9A3469E6BD70A" ma:contentTypeVersion="68" ma:contentTypeDescription="Create a new document." ma:contentTypeScope="" ma:versionID="b5b2ec862a43bcda19ab3d1f3e9460c2">
  <xsd:schema xmlns:xsd="http://www.w3.org/2001/XMLSchema" xmlns:xs="http://www.w3.org/2001/XMLSchema" xmlns:p="http://schemas.microsoft.com/office/2006/metadata/properties" xmlns:ns2="b432916c-c80c-442e-89f6-2a0653c70854" xmlns:ns3="89abe18f-7b8a-4fea-8d8b-40c161b40339" xmlns:ns4="http://schemas.microsoft.com/sharepoint/v3/fields" xmlns:ns5="cacc14cc-570d-4ec9-b2ce-7f3d9a6946fd" xmlns:ns6="0440ce9b-6187-46af-a939-cb523c5f3abb" targetNamespace="http://schemas.microsoft.com/office/2006/metadata/properties" ma:root="true" ma:fieldsID="4a1da1f6895e653a072914cc19134407" ns2:_="" ns3:_="" ns4:_="" ns5:_="" ns6:_="">
    <xsd:import namespace="b432916c-c80c-442e-89f6-2a0653c70854"/>
    <xsd:import namespace="89abe18f-7b8a-4fea-8d8b-40c161b40339"/>
    <xsd:import namespace="http://schemas.microsoft.com/sharepoint/v3/fields"/>
    <xsd:import namespace="cacc14cc-570d-4ec9-b2ce-7f3d9a6946fd"/>
    <xsd:import namespace="0440ce9b-6187-46af-a939-cb523c5f3abb"/>
    <xsd:element name="properties">
      <xsd:complexType>
        <xsd:sequence>
          <xsd:element name="documentManagement">
            <xsd:complexType>
              <xsd:all>
                <xsd:element ref="ns2:Description0"/>
                <xsd:element ref="ns3:DocumentType" minOccurs="0"/>
                <xsd:element ref="ns4:_ResourceType"/>
                <xsd:element ref="ns2:External_x0020_Document" minOccurs="0"/>
                <xsd:element ref="ns2:Period_x0020_of_x0020_Review"/>
                <xsd:element ref="ns2:Last_x0020_reviewed_x003a_"/>
                <xsd:element ref="ns2:Responsible_x0020_for_x0020_Review" minOccurs="0"/>
                <xsd:element ref="ns2:Document_x0020_Review_x0020_Comment" minOccurs="0"/>
                <xsd:element ref="ns2:Months_x0020_policy_x0020_overdue_x0020_for_x0020_review_x0020_and_x0020_why"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5:SharedWithUsers" minOccurs="0"/>
                <xsd:element ref="ns5:SharedWithDetails" minOccurs="0"/>
                <xsd:element ref="ns2:MediaLengthInSeconds" minOccurs="0"/>
                <xsd:element ref="ns3:lcf76f155ced4ddcb4097134ff3c332f" minOccurs="0"/>
                <xsd:element ref="ns6:TaxCatchAll" minOccurs="0"/>
                <xsd:element ref="ns3:MediaServiceObjectDetectorVersions" minOccurs="0"/>
                <xsd:element ref="ns3:MediaServiceSearchProperties" minOccurs="0"/>
                <xsd:element ref="ns3:Team_x002f_Are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32916c-c80c-442e-89f6-2a0653c70854" elementFormDefault="qualified">
    <xsd:import namespace="http://schemas.microsoft.com/office/2006/documentManagement/types"/>
    <xsd:import namespace="http://schemas.microsoft.com/office/infopath/2007/PartnerControls"/>
    <xsd:element name="Description0" ma:index="3" ma:displayName="Description" ma:internalName="Description0" ma:readOnly="false">
      <xsd:simpleType>
        <xsd:restriction base="dms:Note">
          <xsd:maxLength value="255"/>
        </xsd:restriction>
      </xsd:simpleType>
    </xsd:element>
    <xsd:element name="External_x0020_Document" ma:index="6" nillable="true" ma:displayName="External Document" ma:format="Hyperlink" ma:internalName="External_x0020_Document"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eriod_x0020_of_x0020_Review" ma:index="7" ma:displayName="Period of Review" ma:decimals="0" ma:default="12" ma:description="Number of months between reviews. Should be between 4 and 60 months." ma:internalName="Period_x0020_of_x0020_Review" ma:readOnly="false" ma:percentage="FALSE">
      <xsd:simpleType>
        <xsd:restriction base="dms:Number">
          <xsd:maxInclusive value="60"/>
          <xsd:minInclusive value="1"/>
        </xsd:restriction>
      </xsd:simpleType>
    </xsd:element>
    <xsd:element name="Last_x0020_reviewed_x003a_" ma:index="9" ma:displayName="Last reviewed:" ma:description="Date of last review" ma:format="DateOnly" ma:internalName="Last_x0020_reviewed_x003a_" ma:readOnly="false">
      <xsd:simpleType>
        <xsd:restriction base="dms:DateTime"/>
      </xsd:simpleType>
    </xsd:element>
    <xsd:element name="Responsible_x0020_for_x0020_Review" ma:index="10" nillable="true" ma:displayName="Responsible for Review" ma:format="Dropdown" ma:list="UserInfo" ma:SharePointGroup="0" ma:internalName="Responsible_x0020_for_x0020_Review"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Review_x0020_Comment" ma:index="11" nillable="true" ma:displayName="Document Review Comment" ma:internalName="Document_x0020_Review_x0020_Comment" ma:readOnly="false">
      <xsd:simpleType>
        <xsd:restriction base="dms:Note"/>
      </xsd:simpleType>
    </xsd:element>
    <xsd:element name="Months_x0020_policy_x0020_overdue_x0020_for_x0020_review_x0020_and_x0020_why" ma:index="12" nillable="true" ma:displayName="Months policy overdue for review and why" ma:internalName="Months_x0020_policy_x0020_overdue_x0020_for_x0020_review_x0020_and_x0020_why" ma:readOnly="false">
      <xsd:simpleType>
        <xsd:restriction base="dms:Note">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abe18f-7b8a-4fea-8d8b-40c161b40339" elementFormDefault="qualified">
    <xsd:import namespace="http://schemas.microsoft.com/office/2006/documentManagement/types"/>
    <xsd:import namespace="http://schemas.microsoft.com/office/infopath/2007/PartnerControls"/>
    <xsd:element name="DocumentType" ma:index="4" nillable="true" ma:displayName="Document Type" ma:default="Other" ma:format="Dropdown" ma:internalName="DocumentType">
      <xsd:simpleType>
        <xsd:restriction base="dms:Choice">
          <xsd:enumeration value="Folder"/>
          <xsd:enumeration value="Policy"/>
          <xsd:enumeration value="Procedure"/>
          <xsd:enumeration value="Process"/>
          <xsd:enumeration value="Form"/>
          <xsd:enumeration value="Template"/>
          <xsd:enumeration value="Screening tool"/>
          <xsd:enumeration value="Assessment"/>
          <xsd:enumeration value="Manual"/>
          <xsd:enumeration value="Framework"/>
          <xsd:enumeration value="Terms of Reference"/>
          <xsd:enumeration value="Guideline"/>
          <xsd:enumeration value="Plan"/>
          <xsd:enumeration value="Information"/>
          <xsd:enumeration value="Training"/>
          <xsd:enumeration value="List"/>
          <xsd:enumeration value="Other"/>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10087420-ad46-490b-93fd-dc3bac2e8b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Team_x002f_Area" ma:index="36" nillable="true" ma:displayName="Team / Area" ma:format="Dropdown" ma:internalName="Team_x002f_Area">
      <xsd:simpleType>
        <xsd:restriction base="dms:Choice">
          <xsd:enumeration value="Board"/>
          <xsd:enumeration value="Brand and Engagement"/>
          <xsd:enumeration value="Clinical"/>
          <xsd:enumeration value="Clinical Governance"/>
          <xsd:enumeration value="Contract Management"/>
          <xsd:enumeration value="Corporate and Executive"/>
          <xsd:enumeration value="Customer Experience"/>
          <xsd:enumeration value="Facilities and Assets"/>
          <xsd:enumeration value="Finance"/>
          <xsd:enumeration value="ICT"/>
          <xsd:enumeration value="PaCS and PBS"/>
          <xsd:enumeration value="PTC"/>
          <xsd:enumeration value="Quality and Risk"/>
          <xsd:enumeration value="Specialised Services"/>
          <xsd:enumeration value="WHS"/>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sourceType" ma:index="5" ma:displayName="Resource Type" ma:description="document, video recording, slide set" ma:indexed="true" ma:internalName="_ResourceTyp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cc14cc-570d-4ec9-b2ce-7f3d9a6946fd" elementFormDefault="qualified">
    <xsd:import namespace="http://schemas.microsoft.com/office/2006/documentManagement/types"/>
    <xsd:import namespace="http://schemas.microsoft.com/office/infopath/2007/PartnerControls"/>
    <xsd:element name="SharedWithUsers" ma:index="2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40ce9b-6187-46af-a939-cb523c5f3abb" elementFormDefault="qualified">
    <xsd:import namespace="http://schemas.microsoft.com/office/2006/documentManagement/types"/>
    <xsd:import namespace="http://schemas.microsoft.com/office/infopath/2007/PartnerControls"/>
    <xsd:element name="TaxCatchAll" ma:index="32" nillable="true" ma:displayName="Taxonomy Catch All Column" ma:hidden="true" ma:list="{08335887-4ad5-4d61-a297-2098b0f2e2c3}" ma:internalName="TaxCatchAll" ma:showField="CatchAllData" ma:web="0440ce9b-6187-46af-a939-cb523c5f3a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axOccurs="1" ma:index="1" ma:displayName="Title"/>
        <xsd:element ref="dc:subject" minOccurs="0" maxOccurs="1"/>
        <xsd:element ref="dc:description" minOccurs="0" maxOccurs="1"/>
        <xsd:element name="keywords" minOccurs="0" maxOccurs="1" type="xsd:string" ma:index="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6991B5-F2F4-4F7E-BB95-A14D468AAF5F}">
  <ds:schemaRefs>
    <ds:schemaRef ds:uri="http://schemas.microsoft.com/office/2006/metadata/properties"/>
    <ds:schemaRef ds:uri="http://schemas.microsoft.com/office/infopath/2007/PartnerControls"/>
    <ds:schemaRef ds:uri="b432916c-c80c-442e-89f6-2a0653c70854"/>
    <ds:schemaRef ds:uri="0440ce9b-6187-46af-a939-cb523c5f3abb"/>
    <ds:schemaRef ds:uri="89abe18f-7b8a-4fea-8d8b-40c161b40339"/>
    <ds:schemaRef ds:uri="http://schemas.microsoft.com/sharepoint/v3/fields"/>
  </ds:schemaRefs>
</ds:datastoreItem>
</file>

<file path=customXml/itemProps2.xml><?xml version="1.0" encoding="utf-8"?>
<ds:datastoreItem xmlns:ds="http://schemas.openxmlformats.org/officeDocument/2006/customXml" ds:itemID="{EAA2D9D6-BFFC-46B0-8F87-ADB5802649B1}"/>
</file>

<file path=customXml/itemProps3.xml><?xml version="1.0" encoding="utf-8"?>
<ds:datastoreItem xmlns:ds="http://schemas.openxmlformats.org/officeDocument/2006/customXml" ds:itemID="{AEB6AECA-68EC-4D21-8F20-206586ACC9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3347</Words>
  <Characters>19080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Wheelchair Transportation Safety Checklist </vt:lpstr>
    </vt:vector>
  </TitlesOfParts>
  <Company>Ability Centre</Company>
  <LinksUpToDate>false</LinksUpToDate>
  <CharactersWithSpaces>22383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Wheelchair Transportation Safety Checklist</dc:title>
  <dc:subject/>
  <dc:creator>Kitty McLean</dc:creator>
  <cp:keywords>Transport Safety  Assessment Checklist Wheelchair</cp:keywords>
  <dc:description/>
  <cp:lastModifiedBy>Niamh Fitzmaurice</cp:lastModifiedBy>
  <cp:revision>2</cp:revision>
  <cp:lastPrinted>2019-06-12T06:42:00Z</cp:lastPrinted>
  <dcterms:created xsi:type="dcterms:W3CDTF">2024-02-16T02:42:00Z</dcterms:created>
  <dcterms:modified xsi:type="dcterms:W3CDTF">2024-02-16T02:42:00Z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0x0101004881109875F48B4A98E9A3469E6BD70A</vt:lpwstr>
  </property>
  <property fmtid="{D5CDD505-2E9C-101B-9397-08002B2CF9AE}" pid="3" name="MediaServiceImageTags">
    <vt:lpwstr/>
  </property>
</Properties>
</file>